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8F16" w14:textId="77777777" w:rsidR="00113F0F" w:rsidRDefault="00113F0F" w:rsidP="00113F0F">
      <w:pPr>
        <w:jc w:val="center"/>
        <w:rPr>
          <w:rFonts w:ascii="Garamond" w:hAnsi="Garamond"/>
          <w:sz w:val="24"/>
          <w:szCs w:val="24"/>
        </w:rPr>
      </w:pPr>
      <w:r>
        <w:rPr>
          <w:noProof/>
        </w:rPr>
        <w:drawing>
          <wp:anchor distT="0" distB="0" distL="114300" distR="114300" simplePos="0" relativeHeight="251658240" behindDoc="1" locked="0" layoutInCell="1" allowOverlap="1" wp14:anchorId="0DEA7DB2" wp14:editId="77E4D127">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14:paraId="2E402F3C" w14:textId="77777777" w:rsidR="00113F0F" w:rsidRDefault="00113F0F" w:rsidP="00113F0F">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14:paraId="6F60EE61" w14:textId="77777777" w:rsidR="00113F0F" w:rsidRDefault="00113F0F" w:rsidP="00113F0F">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14:paraId="74A5FA6B" w14:textId="77777777" w:rsidR="00113F0F" w:rsidRDefault="00113F0F" w:rsidP="00113F0F">
      <w:pPr>
        <w:spacing w:after="0" w:line="240" w:lineRule="auto"/>
        <w:rPr>
          <w:rFonts w:ascii="Garamond" w:hAnsi="Garamond"/>
          <w:sz w:val="40"/>
          <w:szCs w:val="40"/>
        </w:rPr>
      </w:pPr>
    </w:p>
    <w:p w14:paraId="1E84CC64" w14:textId="77777777" w:rsidR="00113F0F" w:rsidRDefault="00113F0F" w:rsidP="00113F0F">
      <w:pPr>
        <w:spacing w:after="0" w:line="240" w:lineRule="auto"/>
        <w:ind w:left="2160"/>
        <w:jc w:val="center"/>
        <w:rPr>
          <w:rFonts w:ascii="Garamond" w:hAnsi="Garamond"/>
          <w:sz w:val="28"/>
          <w:szCs w:val="28"/>
        </w:rPr>
      </w:pPr>
      <w:r>
        <w:rPr>
          <w:rFonts w:ascii="Garamond" w:hAnsi="Garamond"/>
          <w:sz w:val="28"/>
          <w:szCs w:val="28"/>
        </w:rPr>
        <w:t>8</w:t>
      </w:r>
      <w:r>
        <w:rPr>
          <w:rFonts w:ascii="Garamond" w:hAnsi="Garamond"/>
          <w:sz w:val="28"/>
          <w:szCs w:val="28"/>
          <w:vertAlign w:val="superscript"/>
        </w:rPr>
        <w:t>th</w:t>
      </w:r>
      <w:r>
        <w:rPr>
          <w:rFonts w:ascii="Garamond" w:hAnsi="Garamond"/>
          <w:sz w:val="28"/>
          <w:szCs w:val="28"/>
        </w:rPr>
        <w:t xml:space="preserve"> Meeting, Spring Session of the 24</w:t>
      </w:r>
      <w:r>
        <w:rPr>
          <w:rFonts w:ascii="Garamond" w:hAnsi="Garamond"/>
          <w:sz w:val="28"/>
          <w:szCs w:val="28"/>
          <w:vertAlign w:val="superscript"/>
        </w:rPr>
        <w:t>th</w:t>
      </w:r>
      <w:r>
        <w:rPr>
          <w:rFonts w:ascii="Garamond" w:hAnsi="Garamond"/>
          <w:sz w:val="28"/>
          <w:szCs w:val="28"/>
        </w:rPr>
        <w:t xml:space="preserve"> Legislature</w:t>
      </w:r>
    </w:p>
    <w:p w14:paraId="67A1D2FF" w14:textId="77777777" w:rsidR="00113F0F" w:rsidRDefault="00B7733D" w:rsidP="00113F0F">
      <w:pPr>
        <w:spacing w:after="0" w:line="240" w:lineRule="auto"/>
        <w:ind w:left="2160"/>
        <w:jc w:val="center"/>
        <w:rPr>
          <w:rFonts w:ascii="Garamond" w:hAnsi="Garamond"/>
          <w:sz w:val="28"/>
          <w:szCs w:val="28"/>
        </w:rPr>
      </w:pPr>
      <w:r>
        <w:rPr>
          <w:rFonts w:ascii="Garamond" w:hAnsi="Garamond"/>
          <w:sz w:val="28"/>
          <w:szCs w:val="28"/>
        </w:rPr>
        <w:t>Zoom</w:t>
      </w:r>
    </w:p>
    <w:p w14:paraId="46286318" w14:textId="77777777" w:rsidR="00113F0F" w:rsidRDefault="00113F0F" w:rsidP="00113F0F">
      <w:pPr>
        <w:spacing w:after="0" w:line="240" w:lineRule="auto"/>
        <w:ind w:left="2160"/>
        <w:jc w:val="center"/>
        <w:rPr>
          <w:rFonts w:ascii="Garamond" w:hAnsi="Garamond"/>
          <w:sz w:val="28"/>
          <w:szCs w:val="28"/>
        </w:rPr>
      </w:pPr>
      <w:r>
        <w:rPr>
          <w:rFonts w:ascii="Garamond" w:hAnsi="Garamond"/>
          <w:sz w:val="28"/>
          <w:szCs w:val="28"/>
        </w:rPr>
        <w:t>March 29</w:t>
      </w:r>
      <w:r>
        <w:rPr>
          <w:rFonts w:ascii="Garamond" w:hAnsi="Garamond"/>
          <w:sz w:val="28"/>
          <w:szCs w:val="28"/>
          <w:vertAlign w:val="superscript"/>
        </w:rPr>
        <w:t>th</w:t>
      </w:r>
      <w:r>
        <w:rPr>
          <w:rFonts w:ascii="Garamond" w:hAnsi="Garamond"/>
          <w:sz w:val="28"/>
          <w:szCs w:val="28"/>
        </w:rPr>
        <w:t>, 2021 4:00 PM</w:t>
      </w:r>
    </w:p>
    <w:p w14:paraId="166E5D1F" w14:textId="77777777" w:rsidR="00113F0F" w:rsidRDefault="00113F0F" w:rsidP="00113F0F">
      <w:pPr>
        <w:spacing w:after="0" w:line="240" w:lineRule="auto"/>
        <w:ind w:left="2160"/>
        <w:jc w:val="center"/>
        <w:rPr>
          <w:rFonts w:ascii="Garamond" w:hAnsi="Garamond"/>
          <w:sz w:val="24"/>
          <w:szCs w:val="24"/>
        </w:rPr>
      </w:pPr>
    </w:p>
    <w:p w14:paraId="22F73A17" w14:textId="77777777" w:rsidR="00113F0F" w:rsidRDefault="00113F0F" w:rsidP="00113F0F">
      <w:pPr>
        <w:pStyle w:val="ListParagraph"/>
        <w:numPr>
          <w:ilvl w:val="0"/>
          <w:numId w:val="1"/>
        </w:numPr>
        <w:spacing w:after="0" w:line="240" w:lineRule="auto"/>
        <w:rPr>
          <w:rFonts w:ascii="Garamond" w:hAnsi="Garamond"/>
          <w:b/>
          <w:sz w:val="24"/>
          <w:szCs w:val="24"/>
        </w:rPr>
      </w:pPr>
      <w:r>
        <w:rPr>
          <w:rFonts w:ascii="Garamond" w:hAnsi="Garamond"/>
          <w:b/>
          <w:sz w:val="24"/>
          <w:szCs w:val="24"/>
        </w:rPr>
        <w:t>Call to Order</w:t>
      </w:r>
    </w:p>
    <w:p w14:paraId="017C574E" w14:textId="77777777" w:rsidR="00113F0F" w:rsidRDefault="00113F0F" w:rsidP="00113F0F">
      <w:pPr>
        <w:spacing w:after="0" w:line="240" w:lineRule="auto"/>
        <w:ind w:left="1080"/>
        <w:rPr>
          <w:rFonts w:ascii="Garamond" w:hAnsi="Garamond"/>
          <w:sz w:val="24"/>
          <w:szCs w:val="24"/>
        </w:rPr>
      </w:pPr>
      <w:r>
        <w:rPr>
          <w:rFonts w:ascii="Garamond" w:hAnsi="Garamond"/>
          <w:sz w:val="24"/>
          <w:szCs w:val="24"/>
        </w:rPr>
        <w:t>(Begins the meeting, includes opening customs and procedures)</w:t>
      </w:r>
    </w:p>
    <w:p w14:paraId="1A2E01BD" w14:textId="77777777" w:rsidR="00113F0F" w:rsidRDefault="00113F0F" w:rsidP="00113F0F">
      <w:pPr>
        <w:pStyle w:val="ListParagraph"/>
        <w:numPr>
          <w:ilvl w:val="0"/>
          <w:numId w:val="2"/>
        </w:numPr>
        <w:spacing w:after="0" w:line="240" w:lineRule="auto"/>
        <w:rPr>
          <w:rFonts w:ascii="Garamond" w:hAnsi="Garamond"/>
          <w:sz w:val="24"/>
          <w:szCs w:val="24"/>
        </w:rPr>
      </w:pPr>
      <w:r>
        <w:rPr>
          <w:rFonts w:ascii="Garamond" w:hAnsi="Garamond"/>
          <w:sz w:val="24"/>
          <w:szCs w:val="24"/>
        </w:rPr>
        <w:t>Pledge of Allegiance</w:t>
      </w:r>
    </w:p>
    <w:p w14:paraId="72055E30" w14:textId="6D368BDE" w:rsidR="00113F0F" w:rsidRDefault="00113F0F" w:rsidP="00113F0F">
      <w:pPr>
        <w:pStyle w:val="ListParagraph"/>
        <w:numPr>
          <w:ilvl w:val="0"/>
          <w:numId w:val="2"/>
        </w:numPr>
        <w:spacing w:after="0" w:line="240" w:lineRule="auto"/>
        <w:rPr>
          <w:rFonts w:ascii="Garamond" w:hAnsi="Garamond"/>
          <w:sz w:val="24"/>
          <w:szCs w:val="24"/>
        </w:rPr>
      </w:pPr>
      <w:r>
        <w:rPr>
          <w:rFonts w:ascii="Garamond" w:hAnsi="Garamond"/>
          <w:sz w:val="24"/>
          <w:szCs w:val="24"/>
        </w:rPr>
        <w:t>Roll Call</w:t>
      </w:r>
    </w:p>
    <w:p w14:paraId="60A0B490" w14:textId="58265172" w:rsidR="00AF2EDA" w:rsidRPr="00AF2EDA" w:rsidRDefault="00AF2EDA" w:rsidP="00AF2EDA">
      <w:pPr>
        <w:spacing w:after="0" w:line="240" w:lineRule="auto"/>
        <w:ind w:left="1080"/>
        <w:rPr>
          <w:rFonts w:ascii="Garamond" w:hAnsi="Garamond"/>
          <w:i/>
          <w:iCs/>
          <w:sz w:val="24"/>
          <w:szCs w:val="24"/>
        </w:rPr>
      </w:pPr>
      <w:r>
        <w:rPr>
          <w:rFonts w:ascii="Garamond" w:hAnsi="Garamond"/>
          <w:i/>
          <w:iCs/>
          <w:sz w:val="24"/>
          <w:szCs w:val="24"/>
        </w:rPr>
        <w:t>The meeting was called to order at 4:03 pm by Chairman Shannon.</w:t>
      </w:r>
    </w:p>
    <w:p w14:paraId="52FB5B6C" w14:textId="77777777" w:rsidR="00113F0F" w:rsidRDefault="00113F0F" w:rsidP="00113F0F">
      <w:pPr>
        <w:spacing w:after="0" w:line="240" w:lineRule="auto"/>
        <w:rPr>
          <w:rFonts w:ascii="Garamond" w:hAnsi="Garamond"/>
          <w:sz w:val="24"/>
          <w:szCs w:val="24"/>
        </w:rPr>
      </w:pPr>
    </w:p>
    <w:p w14:paraId="0FEF29C2" w14:textId="77777777" w:rsidR="00113F0F" w:rsidRDefault="00113F0F" w:rsidP="00113F0F">
      <w:pPr>
        <w:pStyle w:val="ListParagraph"/>
        <w:numPr>
          <w:ilvl w:val="0"/>
          <w:numId w:val="1"/>
        </w:numPr>
        <w:spacing w:after="0" w:line="240" w:lineRule="auto"/>
        <w:rPr>
          <w:rFonts w:ascii="Garamond" w:hAnsi="Garamond"/>
          <w:b/>
          <w:sz w:val="24"/>
          <w:szCs w:val="24"/>
        </w:rPr>
      </w:pPr>
      <w:r>
        <w:rPr>
          <w:rFonts w:ascii="Garamond" w:hAnsi="Garamond"/>
          <w:b/>
          <w:sz w:val="24"/>
          <w:szCs w:val="24"/>
        </w:rPr>
        <w:t>Approval of the Minutes</w:t>
      </w:r>
    </w:p>
    <w:p w14:paraId="6521C40D" w14:textId="510F67F1" w:rsidR="00113F0F" w:rsidRDefault="00113F0F" w:rsidP="00113F0F">
      <w:pPr>
        <w:spacing w:after="0" w:line="240" w:lineRule="auto"/>
        <w:ind w:left="1080"/>
        <w:rPr>
          <w:rFonts w:ascii="Garamond" w:hAnsi="Garamond"/>
          <w:sz w:val="24"/>
          <w:szCs w:val="24"/>
        </w:rPr>
      </w:pPr>
      <w:r>
        <w:rPr>
          <w:rFonts w:ascii="Garamond" w:hAnsi="Garamond"/>
          <w:sz w:val="24"/>
          <w:szCs w:val="24"/>
        </w:rPr>
        <w:t>(This approves the secretary’s record keeping of the last meeting)</w:t>
      </w:r>
    </w:p>
    <w:p w14:paraId="5713671C" w14:textId="445E6EBA" w:rsidR="00AF2EDA" w:rsidRPr="00AF2EDA" w:rsidRDefault="00AF2EDA" w:rsidP="00113F0F">
      <w:pPr>
        <w:spacing w:after="0" w:line="240" w:lineRule="auto"/>
        <w:ind w:left="1080"/>
        <w:rPr>
          <w:rFonts w:ascii="Garamond" w:hAnsi="Garamond"/>
          <w:i/>
          <w:iCs/>
          <w:sz w:val="24"/>
          <w:szCs w:val="24"/>
        </w:rPr>
      </w:pPr>
      <w:r>
        <w:rPr>
          <w:rFonts w:ascii="Garamond" w:hAnsi="Garamond"/>
          <w:i/>
          <w:iCs/>
          <w:sz w:val="24"/>
          <w:szCs w:val="24"/>
        </w:rPr>
        <w:t>Minutes were approved.</w:t>
      </w:r>
    </w:p>
    <w:p w14:paraId="5B6B18FD" w14:textId="77777777" w:rsidR="00113F0F" w:rsidRDefault="00113F0F" w:rsidP="00113F0F">
      <w:pPr>
        <w:spacing w:after="0" w:line="240" w:lineRule="auto"/>
        <w:rPr>
          <w:rFonts w:ascii="Garamond" w:hAnsi="Garamond"/>
          <w:b/>
          <w:sz w:val="24"/>
          <w:szCs w:val="24"/>
        </w:rPr>
      </w:pPr>
    </w:p>
    <w:p w14:paraId="36AA7BD3" w14:textId="77777777" w:rsidR="00113F0F" w:rsidRDefault="00113F0F" w:rsidP="00113F0F">
      <w:pPr>
        <w:pStyle w:val="ListParagraph"/>
        <w:numPr>
          <w:ilvl w:val="0"/>
          <w:numId w:val="1"/>
        </w:numPr>
        <w:spacing w:after="0" w:line="240" w:lineRule="auto"/>
        <w:rPr>
          <w:rFonts w:ascii="Garamond" w:hAnsi="Garamond"/>
          <w:b/>
          <w:sz w:val="24"/>
          <w:szCs w:val="24"/>
        </w:rPr>
      </w:pPr>
      <w:r>
        <w:rPr>
          <w:rFonts w:ascii="Garamond" w:hAnsi="Garamond"/>
          <w:b/>
          <w:sz w:val="24"/>
          <w:szCs w:val="24"/>
        </w:rPr>
        <w:t>Special Orders</w:t>
      </w:r>
    </w:p>
    <w:p w14:paraId="455D264B" w14:textId="77777777" w:rsidR="00113F0F" w:rsidRDefault="00113F0F" w:rsidP="00113F0F">
      <w:pPr>
        <w:spacing w:after="0" w:line="240" w:lineRule="auto"/>
        <w:ind w:left="1080"/>
        <w:rPr>
          <w:rFonts w:ascii="Garamond" w:hAnsi="Garamond"/>
          <w:sz w:val="24"/>
          <w:szCs w:val="24"/>
        </w:rPr>
      </w:pPr>
      <w:r>
        <w:rPr>
          <w:rFonts w:ascii="Garamond" w:hAnsi="Garamond"/>
          <w:sz w:val="24"/>
          <w:szCs w:val="24"/>
        </w:rPr>
        <w:t>(Formalities or Proceedings not according to law or custom)</w:t>
      </w:r>
    </w:p>
    <w:p w14:paraId="2192E084" w14:textId="75CAB6AD" w:rsidR="00113F0F" w:rsidRDefault="00113F0F" w:rsidP="00113F0F">
      <w:pPr>
        <w:pStyle w:val="ListParagraph"/>
        <w:numPr>
          <w:ilvl w:val="0"/>
          <w:numId w:val="3"/>
        </w:numPr>
        <w:spacing w:after="0" w:line="240" w:lineRule="auto"/>
        <w:rPr>
          <w:rFonts w:ascii="Garamond" w:hAnsi="Garamond"/>
          <w:sz w:val="24"/>
          <w:szCs w:val="24"/>
        </w:rPr>
      </w:pPr>
      <w:r>
        <w:rPr>
          <w:rFonts w:ascii="Garamond" w:hAnsi="Garamond"/>
          <w:sz w:val="24"/>
          <w:szCs w:val="24"/>
        </w:rPr>
        <w:t>Stockton Duvall, Public Affairs Specialist</w:t>
      </w:r>
    </w:p>
    <w:p w14:paraId="7CCEF445" w14:textId="154EAD16" w:rsidR="00AF2EDA" w:rsidRPr="00AF2EDA" w:rsidRDefault="00AF2EDA" w:rsidP="00AF2EDA">
      <w:pPr>
        <w:pStyle w:val="ListParagraph"/>
        <w:spacing w:after="0" w:line="240" w:lineRule="auto"/>
        <w:ind w:left="1800"/>
        <w:rPr>
          <w:rFonts w:ascii="Garamond" w:hAnsi="Garamond"/>
          <w:i/>
          <w:iCs/>
          <w:sz w:val="24"/>
          <w:szCs w:val="24"/>
        </w:rPr>
      </w:pPr>
      <w:r>
        <w:rPr>
          <w:rFonts w:ascii="Garamond" w:hAnsi="Garamond"/>
          <w:i/>
          <w:iCs/>
          <w:sz w:val="24"/>
          <w:szCs w:val="24"/>
        </w:rPr>
        <w:t>Stockton Duvall, Public Affairs Specialist, spoke to Congress</w:t>
      </w:r>
      <w:r w:rsidR="00FD5155">
        <w:rPr>
          <w:rFonts w:ascii="Garamond" w:hAnsi="Garamond"/>
          <w:i/>
          <w:iCs/>
          <w:sz w:val="24"/>
          <w:szCs w:val="24"/>
        </w:rPr>
        <w:t xml:space="preserve"> about Senate Bill 639, which he and others are</w:t>
      </w:r>
      <w:r>
        <w:rPr>
          <w:rFonts w:ascii="Garamond" w:hAnsi="Garamond"/>
          <w:i/>
          <w:iCs/>
          <w:sz w:val="24"/>
          <w:szCs w:val="24"/>
        </w:rPr>
        <w:t xml:space="preserve"> actively </w:t>
      </w:r>
      <w:r w:rsidR="00646EC2">
        <w:rPr>
          <w:rFonts w:ascii="Garamond" w:hAnsi="Garamond"/>
          <w:i/>
          <w:iCs/>
          <w:sz w:val="24"/>
          <w:szCs w:val="24"/>
        </w:rPr>
        <w:t>working</w:t>
      </w:r>
      <w:r w:rsidR="00FD5155">
        <w:rPr>
          <w:rFonts w:ascii="Garamond" w:hAnsi="Garamond"/>
          <w:i/>
          <w:iCs/>
          <w:sz w:val="24"/>
          <w:szCs w:val="24"/>
        </w:rPr>
        <w:t xml:space="preserve"> against</w:t>
      </w:r>
      <w:bookmarkStart w:id="0" w:name="_GoBack"/>
      <w:bookmarkEnd w:id="0"/>
      <w:r>
        <w:rPr>
          <w:rFonts w:ascii="Garamond" w:hAnsi="Garamond"/>
          <w:i/>
          <w:iCs/>
          <w:sz w:val="24"/>
          <w:szCs w:val="24"/>
        </w:rPr>
        <w:t>. He explained the bill and asked us to reach out to Oklahoma’s Promise recipients we know who might be willing to share their stories as well as reach out to our legislators to talk about Senate Bill 639. Chairman Shannon would put his email in the GroupMe for any questions we have.</w:t>
      </w:r>
    </w:p>
    <w:p w14:paraId="1ABBF68E" w14:textId="77777777" w:rsidR="00113F0F" w:rsidRPr="00113F0F" w:rsidRDefault="00113F0F" w:rsidP="00113F0F">
      <w:pPr>
        <w:spacing w:after="0" w:line="240" w:lineRule="auto"/>
        <w:rPr>
          <w:rFonts w:ascii="Garamond" w:hAnsi="Garamond"/>
          <w:sz w:val="24"/>
          <w:szCs w:val="24"/>
        </w:rPr>
      </w:pPr>
    </w:p>
    <w:p w14:paraId="37EE6DD1" w14:textId="77777777" w:rsidR="00113F0F" w:rsidRDefault="00113F0F" w:rsidP="00113F0F">
      <w:pPr>
        <w:pStyle w:val="ListParagraph"/>
        <w:numPr>
          <w:ilvl w:val="0"/>
          <w:numId w:val="1"/>
        </w:numPr>
        <w:spacing w:after="0" w:line="240" w:lineRule="auto"/>
        <w:rPr>
          <w:rFonts w:ascii="Garamond" w:hAnsi="Garamond"/>
          <w:sz w:val="24"/>
          <w:szCs w:val="24"/>
        </w:rPr>
      </w:pPr>
      <w:r>
        <w:rPr>
          <w:rFonts w:ascii="Garamond" w:hAnsi="Garamond"/>
          <w:b/>
          <w:sz w:val="24"/>
          <w:szCs w:val="24"/>
        </w:rPr>
        <w:t>Items to be Considered</w:t>
      </w:r>
    </w:p>
    <w:p w14:paraId="50F7C8A9" w14:textId="77777777" w:rsidR="00113F0F" w:rsidRDefault="00113F0F" w:rsidP="00113F0F">
      <w:pPr>
        <w:spacing w:after="0" w:line="240" w:lineRule="auto"/>
        <w:ind w:left="1080"/>
        <w:rPr>
          <w:rFonts w:ascii="Garamond" w:hAnsi="Garamond"/>
          <w:sz w:val="24"/>
          <w:szCs w:val="24"/>
        </w:rPr>
      </w:pPr>
      <w:r>
        <w:rPr>
          <w:rFonts w:ascii="Garamond" w:hAnsi="Garamond"/>
          <w:sz w:val="24"/>
          <w:szCs w:val="24"/>
        </w:rPr>
        <w:t>(Business to be seen today)</w:t>
      </w:r>
    </w:p>
    <w:p w14:paraId="4CD9DE26" w14:textId="78A3A0B8" w:rsidR="00113F0F" w:rsidRDefault="00113F0F" w:rsidP="00113F0F">
      <w:pPr>
        <w:pStyle w:val="ListParagraph"/>
        <w:numPr>
          <w:ilvl w:val="0"/>
          <w:numId w:val="4"/>
        </w:numPr>
        <w:spacing w:after="0" w:line="240" w:lineRule="auto"/>
        <w:rPr>
          <w:rFonts w:ascii="Garamond" w:hAnsi="Garamond"/>
          <w:sz w:val="24"/>
          <w:szCs w:val="24"/>
        </w:rPr>
      </w:pPr>
      <w:r>
        <w:rPr>
          <w:rFonts w:ascii="Garamond" w:hAnsi="Garamond"/>
          <w:sz w:val="24"/>
          <w:szCs w:val="24"/>
        </w:rPr>
        <w:t>CR21-204</w:t>
      </w:r>
    </w:p>
    <w:p w14:paraId="3859AE40" w14:textId="76EF0F00" w:rsidR="00AF2EDA" w:rsidRPr="00AF2EDA" w:rsidRDefault="00AF2EDA" w:rsidP="00AF2EDA">
      <w:pPr>
        <w:pStyle w:val="ListParagraph"/>
        <w:spacing w:after="0" w:line="240" w:lineRule="auto"/>
        <w:ind w:left="1800"/>
        <w:rPr>
          <w:rFonts w:ascii="Garamond" w:hAnsi="Garamond"/>
          <w:i/>
          <w:iCs/>
          <w:sz w:val="24"/>
          <w:szCs w:val="24"/>
        </w:rPr>
      </w:pPr>
      <w:r w:rsidRPr="00AF2EDA">
        <w:rPr>
          <w:rFonts w:ascii="Garamond" w:hAnsi="Garamond"/>
          <w:i/>
          <w:iCs/>
          <w:sz w:val="24"/>
          <w:szCs w:val="24"/>
        </w:rPr>
        <w:t>A resolution urging the Office of Housing and Dining to reassess their current policies regarding Dining Dollar expiration at the end of an academic year, and providing an alternative solution; passed with 38 affirmative votes.</w:t>
      </w:r>
    </w:p>
    <w:p w14:paraId="5D2C4114" w14:textId="77777777" w:rsidR="00113F0F" w:rsidRPr="00113F0F" w:rsidRDefault="00113F0F" w:rsidP="00113F0F">
      <w:pPr>
        <w:spacing w:after="0" w:line="240" w:lineRule="auto"/>
        <w:rPr>
          <w:rFonts w:ascii="Garamond" w:hAnsi="Garamond"/>
          <w:sz w:val="24"/>
          <w:szCs w:val="24"/>
        </w:rPr>
      </w:pPr>
    </w:p>
    <w:p w14:paraId="05C97DFA" w14:textId="77777777" w:rsidR="00113F0F" w:rsidRDefault="00113F0F" w:rsidP="00113F0F">
      <w:pPr>
        <w:pStyle w:val="ListParagraph"/>
        <w:numPr>
          <w:ilvl w:val="0"/>
          <w:numId w:val="1"/>
        </w:numPr>
        <w:spacing w:after="0" w:line="240" w:lineRule="auto"/>
        <w:rPr>
          <w:rFonts w:ascii="Garamond" w:hAnsi="Garamond"/>
          <w:sz w:val="24"/>
          <w:szCs w:val="24"/>
        </w:rPr>
      </w:pPr>
      <w:r>
        <w:rPr>
          <w:rFonts w:ascii="Garamond" w:hAnsi="Garamond"/>
          <w:b/>
          <w:sz w:val="24"/>
          <w:szCs w:val="24"/>
        </w:rPr>
        <w:t>New Business</w:t>
      </w:r>
    </w:p>
    <w:p w14:paraId="1DF28DE7" w14:textId="4C1F5D8C" w:rsidR="00113F0F" w:rsidRDefault="00113F0F" w:rsidP="00113F0F">
      <w:pPr>
        <w:pStyle w:val="ListParagraph"/>
        <w:spacing w:after="0" w:line="240" w:lineRule="auto"/>
        <w:ind w:left="1080"/>
        <w:rPr>
          <w:rFonts w:ascii="Garamond" w:hAnsi="Garamond"/>
          <w:sz w:val="24"/>
          <w:szCs w:val="24"/>
        </w:rPr>
      </w:pPr>
      <w:r>
        <w:rPr>
          <w:rFonts w:ascii="Garamond" w:hAnsi="Garamond"/>
          <w:sz w:val="24"/>
          <w:szCs w:val="24"/>
        </w:rPr>
        <w:t>(New legislation to be sent to committee)</w:t>
      </w:r>
    </w:p>
    <w:p w14:paraId="6A54A916" w14:textId="58E0C6EA" w:rsidR="00AF2EDA" w:rsidRPr="00AF2EDA" w:rsidRDefault="00AF2EDA" w:rsidP="00113F0F">
      <w:pPr>
        <w:pStyle w:val="ListParagraph"/>
        <w:spacing w:after="0" w:line="240" w:lineRule="auto"/>
        <w:ind w:left="1080"/>
        <w:rPr>
          <w:rFonts w:ascii="Garamond" w:hAnsi="Garamond"/>
          <w:i/>
          <w:iCs/>
          <w:sz w:val="24"/>
          <w:szCs w:val="24"/>
        </w:rPr>
      </w:pPr>
      <w:r>
        <w:rPr>
          <w:rFonts w:ascii="Garamond" w:hAnsi="Garamond"/>
          <w:i/>
          <w:iCs/>
          <w:sz w:val="24"/>
          <w:szCs w:val="24"/>
        </w:rPr>
        <w:t>N/A</w:t>
      </w:r>
    </w:p>
    <w:p w14:paraId="7D3AA597" w14:textId="77777777" w:rsidR="00113F0F" w:rsidRDefault="00113F0F" w:rsidP="00113F0F">
      <w:pPr>
        <w:pStyle w:val="ListParagraph"/>
        <w:spacing w:after="0" w:line="240" w:lineRule="auto"/>
        <w:ind w:left="1080"/>
        <w:rPr>
          <w:rFonts w:ascii="Garamond" w:hAnsi="Garamond"/>
          <w:b/>
          <w:sz w:val="24"/>
          <w:szCs w:val="24"/>
        </w:rPr>
      </w:pPr>
    </w:p>
    <w:p w14:paraId="4DEF876B" w14:textId="77777777" w:rsidR="00113F0F" w:rsidRDefault="00113F0F" w:rsidP="00113F0F">
      <w:pPr>
        <w:pStyle w:val="ListParagraph"/>
        <w:numPr>
          <w:ilvl w:val="0"/>
          <w:numId w:val="1"/>
        </w:numPr>
        <w:spacing w:after="0" w:line="240" w:lineRule="auto"/>
        <w:rPr>
          <w:rFonts w:ascii="Garamond" w:hAnsi="Garamond"/>
          <w:b/>
          <w:sz w:val="24"/>
          <w:szCs w:val="24"/>
        </w:rPr>
      </w:pPr>
      <w:r>
        <w:rPr>
          <w:rFonts w:ascii="Garamond" w:hAnsi="Garamond"/>
          <w:b/>
          <w:sz w:val="24"/>
          <w:szCs w:val="24"/>
        </w:rPr>
        <w:t>Student Concerns</w:t>
      </w:r>
      <w:r>
        <w:rPr>
          <w:rFonts w:ascii="Garamond" w:hAnsi="Garamond"/>
          <w:sz w:val="24"/>
          <w:szCs w:val="24"/>
        </w:rPr>
        <w:t xml:space="preserve"> </w:t>
      </w:r>
    </w:p>
    <w:p w14:paraId="792AED8F" w14:textId="423BF2EC" w:rsidR="00113F0F" w:rsidRDefault="00113F0F" w:rsidP="00113F0F">
      <w:pPr>
        <w:spacing w:after="0" w:line="240" w:lineRule="auto"/>
        <w:ind w:left="1080"/>
        <w:rPr>
          <w:rFonts w:ascii="Garamond" w:hAnsi="Garamond"/>
          <w:sz w:val="24"/>
          <w:szCs w:val="24"/>
        </w:rPr>
      </w:pPr>
      <w:r>
        <w:rPr>
          <w:rFonts w:ascii="Garamond" w:hAnsi="Garamond"/>
          <w:sz w:val="24"/>
          <w:szCs w:val="24"/>
        </w:rPr>
        <w:t>(Open forum for any student to address concerns to the UCO Student Congress)</w:t>
      </w:r>
    </w:p>
    <w:p w14:paraId="10E32180" w14:textId="29B46B45" w:rsidR="00AF2EDA" w:rsidRPr="00AF2EDA" w:rsidRDefault="00AF2EDA" w:rsidP="00113F0F">
      <w:pPr>
        <w:spacing w:after="0" w:line="240" w:lineRule="auto"/>
        <w:ind w:left="1080"/>
        <w:rPr>
          <w:rFonts w:ascii="Garamond" w:hAnsi="Garamond"/>
          <w:i/>
          <w:iCs/>
          <w:sz w:val="24"/>
          <w:szCs w:val="24"/>
        </w:rPr>
      </w:pPr>
      <w:r>
        <w:rPr>
          <w:rFonts w:ascii="Garamond" w:hAnsi="Garamond"/>
          <w:i/>
          <w:iCs/>
          <w:sz w:val="24"/>
          <w:szCs w:val="24"/>
        </w:rPr>
        <w:t>N/A</w:t>
      </w:r>
    </w:p>
    <w:p w14:paraId="7EE8710B" w14:textId="77777777" w:rsidR="00113F0F" w:rsidRDefault="00113F0F" w:rsidP="00113F0F">
      <w:pPr>
        <w:spacing w:after="0" w:line="240" w:lineRule="auto"/>
        <w:rPr>
          <w:rFonts w:ascii="Garamond" w:hAnsi="Garamond"/>
          <w:sz w:val="24"/>
          <w:szCs w:val="24"/>
        </w:rPr>
      </w:pPr>
    </w:p>
    <w:p w14:paraId="3645BAFE" w14:textId="77777777" w:rsidR="00113F0F" w:rsidRDefault="00113F0F" w:rsidP="00113F0F">
      <w:pPr>
        <w:pStyle w:val="ListParagraph"/>
        <w:numPr>
          <w:ilvl w:val="0"/>
          <w:numId w:val="1"/>
        </w:numPr>
        <w:spacing w:after="0" w:line="240" w:lineRule="auto"/>
        <w:rPr>
          <w:rFonts w:ascii="Garamond" w:hAnsi="Garamond"/>
          <w:b/>
          <w:sz w:val="24"/>
          <w:szCs w:val="24"/>
        </w:rPr>
      </w:pPr>
      <w:r>
        <w:rPr>
          <w:rFonts w:ascii="Garamond" w:hAnsi="Garamond"/>
          <w:b/>
          <w:sz w:val="24"/>
          <w:szCs w:val="24"/>
        </w:rPr>
        <w:t>Announcements</w:t>
      </w:r>
    </w:p>
    <w:p w14:paraId="2C236FD3" w14:textId="09840558" w:rsidR="00113F0F" w:rsidRDefault="00113F0F" w:rsidP="00113F0F">
      <w:pPr>
        <w:spacing w:after="0" w:line="240" w:lineRule="auto"/>
        <w:ind w:left="1080"/>
        <w:rPr>
          <w:rFonts w:ascii="Garamond" w:hAnsi="Garamond"/>
          <w:sz w:val="24"/>
          <w:szCs w:val="24"/>
        </w:rPr>
      </w:pPr>
      <w:r>
        <w:rPr>
          <w:rFonts w:ascii="Garamond" w:hAnsi="Garamond"/>
          <w:sz w:val="24"/>
          <w:szCs w:val="24"/>
        </w:rPr>
        <w:lastRenderedPageBreak/>
        <w:t>(General Announcements)</w:t>
      </w:r>
    </w:p>
    <w:p w14:paraId="28CDBB31" w14:textId="284A157C" w:rsidR="00AF2EDA" w:rsidRDefault="00AF2EDA" w:rsidP="00113F0F">
      <w:pPr>
        <w:spacing w:after="0" w:line="240" w:lineRule="auto"/>
        <w:ind w:left="1080"/>
        <w:rPr>
          <w:rFonts w:ascii="Garamond" w:hAnsi="Garamond"/>
          <w:i/>
          <w:iCs/>
          <w:sz w:val="24"/>
          <w:szCs w:val="24"/>
        </w:rPr>
      </w:pPr>
      <w:r>
        <w:rPr>
          <w:rFonts w:ascii="Garamond" w:hAnsi="Garamond"/>
          <w:i/>
          <w:iCs/>
          <w:sz w:val="24"/>
          <w:szCs w:val="24"/>
        </w:rPr>
        <w:t>Senator Loveless announced</w:t>
      </w:r>
      <w:r w:rsidR="00E0017C">
        <w:rPr>
          <w:rFonts w:ascii="Garamond" w:hAnsi="Garamond"/>
          <w:i/>
          <w:iCs/>
          <w:sz w:val="24"/>
          <w:szCs w:val="24"/>
        </w:rPr>
        <w:t xml:space="preserve"> there would be</w:t>
      </w:r>
      <w:r>
        <w:rPr>
          <w:rFonts w:ascii="Garamond" w:hAnsi="Garamond"/>
          <w:i/>
          <w:iCs/>
          <w:sz w:val="24"/>
          <w:szCs w:val="24"/>
        </w:rPr>
        <w:t xml:space="preserve"> </w:t>
      </w:r>
      <w:r w:rsidR="00E0017C">
        <w:rPr>
          <w:rFonts w:ascii="Garamond" w:hAnsi="Garamond"/>
          <w:i/>
          <w:iCs/>
          <w:sz w:val="24"/>
          <w:szCs w:val="24"/>
        </w:rPr>
        <w:t>events</w:t>
      </w:r>
      <w:r>
        <w:rPr>
          <w:rFonts w:ascii="Garamond" w:hAnsi="Garamond"/>
          <w:i/>
          <w:iCs/>
          <w:sz w:val="24"/>
          <w:szCs w:val="24"/>
        </w:rPr>
        <w:t xml:space="preserve"> honoring </w:t>
      </w:r>
      <w:r w:rsidR="00E0017C">
        <w:rPr>
          <w:rFonts w:ascii="Garamond" w:hAnsi="Garamond"/>
          <w:i/>
          <w:iCs/>
          <w:sz w:val="24"/>
          <w:szCs w:val="24"/>
        </w:rPr>
        <w:t xml:space="preserve">the Tulsa Race Massacre </w:t>
      </w:r>
      <w:r>
        <w:rPr>
          <w:rFonts w:ascii="Garamond" w:hAnsi="Garamond"/>
          <w:i/>
          <w:iCs/>
          <w:sz w:val="24"/>
          <w:szCs w:val="24"/>
        </w:rPr>
        <w:t>th</w:t>
      </w:r>
      <w:r w:rsidR="00E0017C">
        <w:rPr>
          <w:rFonts w:ascii="Garamond" w:hAnsi="Garamond"/>
          <w:i/>
          <w:iCs/>
          <w:sz w:val="24"/>
          <w:szCs w:val="24"/>
        </w:rPr>
        <w:t>roughout the</w:t>
      </w:r>
      <w:r>
        <w:rPr>
          <w:rFonts w:ascii="Garamond" w:hAnsi="Garamond"/>
          <w:i/>
          <w:iCs/>
          <w:sz w:val="24"/>
          <w:szCs w:val="24"/>
        </w:rPr>
        <w:t xml:space="preserve"> week</w:t>
      </w:r>
      <w:r w:rsidR="00E0017C">
        <w:rPr>
          <w:rFonts w:ascii="Garamond" w:hAnsi="Garamond"/>
          <w:i/>
          <w:iCs/>
          <w:sz w:val="24"/>
          <w:szCs w:val="24"/>
        </w:rPr>
        <w:t>.</w:t>
      </w:r>
    </w:p>
    <w:p w14:paraId="3D2701CD" w14:textId="6C79B428" w:rsidR="00E0017C" w:rsidRDefault="00E0017C" w:rsidP="00113F0F">
      <w:pPr>
        <w:spacing w:after="0" w:line="240" w:lineRule="auto"/>
        <w:ind w:left="1080"/>
        <w:rPr>
          <w:rFonts w:ascii="Garamond" w:hAnsi="Garamond"/>
          <w:i/>
          <w:iCs/>
          <w:sz w:val="24"/>
          <w:szCs w:val="24"/>
        </w:rPr>
      </w:pPr>
      <w:r>
        <w:rPr>
          <w:rFonts w:ascii="Garamond" w:hAnsi="Garamond"/>
          <w:i/>
          <w:iCs/>
          <w:sz w:val="24"/>
          <w:szCs w:val="24"/>
        </w:rPr>
        <w:t>Senator Farias announced that the Indian Student Association would be hosting Desi Night on April 9</w:t>
      </w:r>
      <w:r w:rsidRPr="00E0017C">
        <w:rPr>
          <w:rFonts w:ascii="Garamond" w:hAnsi="Garamond"/>
          <w:i/>
          <w:iCs/>
          <w:sz w:val="24"/>
          <w:szCs w:val="24"/>
          <w:vertAlign w:val="superscript"/>
        </w:rPr>
        <w:t>th</w:t>
      </w:r>
      <w:r>
        <w:rPr>
          <w:rFonts w:ascii="Garamond" w:hAnsi="Garamond"/>
          <w:i/>
          <w:iCs/>
          <w:sz w:val="24"/>
          <w:szCs w:val="24"/>
        </w:rPr>
        <w:t xml:space="preserve"> and could use volunteers; check the GroupMe for more information.</w:t>
      </w:r>
    </w:p>
    <w:p w14:paraId="1401437E" w14:textId="620C6356" w:rsidR="00E0017C" w:rsidRDefault="00E0017C" w:rsidP="00113F0F">
      <w:pPr>
        <w:spacing w:after="0" w:line="240" w:lineRule="auto"/>
        <w:ind w:left="1080"/>
        <w:rPr>
          <w:rFonts w:ascii="Garamond" w:hAnsi="Garamond"/>
          <w:i/>
          <w:iCs/>
          <w:sz w:val="24"/>
          <w:szCs w:val="24"/>
        </w:rPr>
      </w:pPr>
      <w:r>
        <w:rPr>
          <w:rFonts w:ascii="Garamond" w:hAnsi="Garamond"/>
          <w:i/>
          <w:iCs/>
          <w:sz w:val="24"/>
          <w:szCs w:val="24"/>
        </w:rPr>
        <w:t>He also reminded us that Diversity Round Table executive board applications would close on Thursday April 1</w:t>
      </w:r>
      <w:r w:rsidRPr="00E0017C">
        <w:rPr>
          <w:rFonts w:ascii="Garamond" w:hAnsi="Garamond"/>
          <w:i/>
          <w:iCs/>
          <w:sz w:val="24"/>
          <w:szCs w:val="24"/>
          <w:vertAlign w:val="superscript"/>
        </w:rPr>
        <w:t>st</w:t>
      </w:r>
      <w:r>
        <w:rPr>
          <w:rFonts w:ascii="Garamond" w:hAnsi="Garamond"/>
          <w:i/>
          <w:iCs/>
          <w:sz w:val="24"/>
          <w:szCs w:val="24"/>
        </w:rPr>
        <w:t xml:space="preserve">. </w:t>
      </w:r>
    </w:p>
    <w:p w14:paraId="104BD281" w14:textId="61BDB1CC" w:rsidR="00E0017C" w:rsidRDefault="00E0017C" w:rsidP="00113F0F">
      <w:pPr>
        <w:spacing w:after="0" w:line="240" w:lineRule="auto"/>
        <w:ind w:left="1080"/>
        <w:rPr>
          <w:rFonts w:ascii="Garamond" w:hAnsi="Garamond"/>
          <w:i/>
          <w:iCs/>
          <w:sz w:val="24"/>
          <w:szCs w:val="24"/>
        </w:rPr>
      </w:pPr>
      <w:r>
        <w:rPr>
          <w:rFonts w:ascii="Garamond" w:hAnsi="Garamond"/>
          <w:i/>
          <w:iCs/>
          <w:sz w:val="24"/>
          <w:szCs w:val="24"/>
        </w:rPr>
        <w:t>Senator Owens announced that senator filings would be closing Tuesday night. The file could be found on UCORE.</w:t>
      </w:r>
    </w:p>
    <w:p w14:paraId="455AC0F7" w14:textId="53A0B184" w:rsidR="00E0017C" w:rsidRPr="00AF2EDA" w:rsidRDefault="00E0017C" w:rsidP="00113F0F">
      <w:pPr>
        <w:spacing w:after="0" w:line="240" w:lineRule="auto"/>
        <w:ind w:left="1080"/>
        <w:rPr>
          <w:rFonts w:ascii="Garamond" w:hAnsi="Garamond"/>
          <w:i/>
          <w:iCs/>
          <w:sz w:val="24"/>
          <w:szCs w:val="24"/>
        </w:rPr>
      </w:pPr>
      <w:r>
        <w:rPr>
          <w:rFonts w:ascii="Garamond" w:hAnsi="Garamond"/>
          <w:i/>
          <w:iCs/>
          <w:sz w:val="24"/>
          <w:szCs w:val="24"/>
        </w:rPr>
        <w:t>He also reminded us that OSGA would be April 9</w:t>
      </w:r>
      <w:r w:rsidRPr="00E0017C">
        <w:rPr>
          <w:rFonts w:ascii="Garamond" w:hAnsi="Garamond"/>
          <w:i/>
          <w:iCs/>
          <w:sz w:val="24"/>
          <w:szCs w:val="24"/>
          <w:vertAlign w:val="superscript"/>
        </w:rPr>
        <w:t>th</w:t>
      </w:r>
      <w:r>
        <w:rPr>
          <w:rFonts w:ascii="Garamond" w:hAnsi="Garamond"/>
          <w:i/>
          <w:iCs/>
          <w:sz w:val="24"/>
          <w:szCs w:val="24"/>
        </w:rPr>
        <w:t xml:space="preserve"> through April 11</w:t>
      </w:r>
      <w:r w:rsidRPr="00E0017C">
        <w:rPr>
          <w:rFonts w:ascii="Garamond" w:hAnsi="Garamond"/>
          <w:i/>
          <w:iCs/>
          <w:sz w:val="24"/>
          <w:szCs w:val="24"/>
          <w:vertAlign w:val="superscript"/>
        </w:rPr>
        <w:t>th</w:t>
      </w:r>
      <w:r>
        <w:rPr>
          <w:rFonts w:ascii="Garamond" w:hAnsi="Garamond"/>
          <w:i/>
          <w:iCs/>
          <w:sz w:val="24"/>
          <w:szCs w:val="24"/>
        </w:rPr>
        <w:t xml:space="preserve">. </w:t>
      </w:r>
    </w:p>
    <w:p w14:paraId="6685CB6A" w14:textId="77777777" w:rsidR="00113F0F" w:rsidRDefault="00113F0F" w:rsidP="00113F0F">
      <w:pPr>
        <w:spacing w:after="0" w:line="240" w:lineRule="auto"/>
        <w:ind w:left="1080"/>
        <w:rPr>
          <w:rFonts w:ascii="Garamond" w:hAnsi="Garamond"/>
          <w:sz w:val="24"/>
          <w:szCs w:val="24"/>
        </w:rPr>
      </w:pPr>
    </w:p>
    <w:p w14:paraId="35D99293" w14:textId="77777777" w:rsidR="00113F0F" w:rsidRDefault="00113F0F" w:rsidP="00113F0F">
      <w:pPr>
        <w:pStyle w:val="ListParagraph"/>
        <w:numPr>
          <w:ilvl w:val="0"/>
          <w:numId w:val="1"/>
        </w:numPr>
        <w:tabs>
          <w:tab w:val="left" w:pos="1067"/>
        </w:tabs>
        <w:spacing w:after="0" w:line="240" w:lineRule="auto"/>
        <w:rPr>
          <w:rFonts w:ascii="Garamond" w:hAnsi="Garamond"/>
          <w:sz w:val="24"/>
          <w:szCs w:val="24"/>
        </w:rPr>
      </w:pPr>
      <w:r>
        <w:rPr>
          <w:rFonts w:ascii="Garamond" w:hAnsi="Garamond"/>
          <w:b/>
          <w:sz w:val="24"/>
          <w:szCs w:val="24"/>
        </w:rPr>
        <w:t>Adjournment</w:t>
      </w:r>
    </w:p>
    <w:p w14:paraId="76D8EEE9" w14:textId="56C6F203" w:rsidR="00113F0F" w:rsidRDefault="00113F0F" w:rsidP="00113F0F">
      <w:pPr>
        <w:pStyle w:val="ListParagraph"/>
        <w:tabs>
          <w:tab w:val="left" w:pos="1067"/>
        </w:tabs>
        <w:spacing w:after="0" w:line="240" w:lineRule="auto"/>
        <w:ind w:left="1080"/>
        <w:rPr>
          <w:rFonts w:ascii="Garamond" w:hAnsi="Garamond"/>
          <w:sz w:val="24"/>
          <w:szCs w:val="24"/>
        </w:rPr>
      </w:pPr>
      <w:r>
        <w:rPr>
          <w:rFonts w:ascii="Garamond" w:hAnsi="Garamond"/>
          <w:sz w:val="24"/>
          <w:szCs w:val="24"/>
        </w:rPr>
        <w:t>(End of meeting, must be motioned and seconded)</w:t>
      </w:r>
    </w:p>
    <w:p w14:paraId="293F4DDC" w14:textId="6B63C08A" w:rsidR="00E0017C" w:rsidRPr="00E0017C" w:rsidRDefault="00E0017C" w:rsidP="00113F0F">
      <w:pPr>
        <w:pStyle w:val="ListParagraph"/>
        <w:tabs>
          <w:tab w:val="left" w:pos="1067"/>
        </w:tabs>
        <w:spacing w:after="0" w:line="240" w:lineRule="auto"/>
        <w:ind w:left="1080"/>
        <w:rPr>
          <w:rFonts w:ascii="Garamond" w:hAnsi="Garamond"/>
          <w:i/>
          <w:iCs/>
          <w:sz w:val="24"/>
          <w:szCs w:val="24"/>
        </w:rPr>
      </w:pPr>
      <w:r>
        <w:rPr>
          <w:rFonts w:ascii="Garamond" w:hAnsi="Garamond"/>
          <w:i/>
          <w:iCs/>
          <w:sz w:val="24"/>
          <w:szCs w:val="24"/>
        </w:rPr>
        <w:t xml:space="preserve">The meeting was adjourned at 4:27 pm. </w:t>
      </w:r>
    </w:p>
    <w:p w14:paraId="7B5254DB" w14:textId="77777777" w:rsidR="00113F0F" w:rsidRDefault="00113F0F" w:rsidP="00113F0F"/>
    <w:p w14:paraId="208E4B46" w14:textId="77777777" w:rsidR="005A126E" w:rsidRDefault="005A126E"/>
    <w:sectPr w:rsidR="005A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1A733E"/>
    <w:multiLevelType w:val="hybridMultilevel"/>
    <w:tmpl w:val="30B03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94A192E"/>
    <w:multiLevelType w:val="hybridMultilevel"/>
    <w:tmpl w:val="614AA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3E85052"/>
    <w:multiLevelType w:val="hybridMultilevel"/>
    <w:tmpl w:val="317CAD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0F"/>
    <w:rsid w:val="00113F0F"/>
    <w:rsid w:val="005A126E"/>
    <w:rsid w:val="00646EC2"/>
    <w:rsid w:val="00AF2EDA"/>
    <w:rsid w:val="00B7733D"/>
    <w:rsid w:val="00E0017C"/>
    <w:rsid w:val="00FD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084"/>
  <w15:chartTrackingRefBased/>
  <w15:docId w15:val="{A0703AAC-A946-48C1-BF21-F0C7DD35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F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Hambrick</dc:creator>
  <cp:keywords/>
  <dc:description/>
  <cp:lastModifiedBy>Callie Hambrick</cp:lastModifiedBy>
  <cp:revision>5</cp:revision>
  <dcterms:created xsi:type="dcterms:W3CDTF">2021-03-26T21:24:00Z</dcterms:created>
  <dcterms:modified xsi:type="dcterms:W3CDTF">2021-04-02T20:11:00Z</dcterms:modified>
</cp:coreProperties>
</file>