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65" w:rsidRDefault="00A538D5">
      <w:pPr>
        <w:spacing w:line="259" w:lineRule="auto"/>
        <w:jc w:val="center"/>
        <w:rPr>
          <w:rFonts w:ascii="Times New Roman" w:eastAsia="Times New Roman" w:hAnsi="Times New Roman" w:cs="Times New Roman"/>
          <w:i/>
        </w:rPr>
      </w:pPr>
      <w:r>
        <w:rPr>
          <w:rFonts w:ascii="Times New Roman" w:eastAsia="Times New Roman" w:hAnsi="Times New Roman" w:cs="Times New Roman"/>
        </w:rPr>
        <w:t>University of Central Oklahoma Student Congress</w:t>
      </w:r>
    </w:p>
    <w:p w:rsidR="003E1965" w:rsidRDefault="00A538D5">
      <w:pPr>
        <w:spacing w:line="259" w:lineRule="auto"/>
        <w:jc w:val="center"/>
        <w:rPr>
          <w:rFonts w:ascii="Times New Roman" w:eastAsia="Times New Roman" w:hAnsi="Times New Roman" w:cs="Times New Roman"/>
          <w:i/>
        </w:rPr>
      </w:pPr>
      <w:r>
        <w:rPr>
          <w:rFonts w:ascii="Times New Roman" w:eastAsia="Times New Roman" w:hAnsi="Times New Roman" w:cs="Times New Roman"/>
        </w:rPr>
        <w:t>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 of the Spring Session of the 24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Legislature</w:t>
      </w:r>
      <w:r>
        <w:rPr>
          <w:rFonts w:ascii="Times New Roman" w:eastAsia="Times New Roman" w:hAnsi="Times New Roman" w:cs="Times New Roman"/>
        </w:rPr>
        <w:t xml:space="preserve"> (</w:t>
      </w:r>
      <w:r>
        <w:rPr>
          <w:rFonts w:ascii="Times New Roman" w:eastAsia="Times New Roman" w:hAnsi="Times New Roman" w:cs="Times New Roman"/>
        </w:rPr>
        <w:t>2021)</w:t>
      </w:r>
    </w:p>
    <w:p w:rsidR="003E1965" w:rsidRDefault="003E1965">
      <w:pPr>
        <w:spacing w:line="259" w:lineRule="auto"/>
        <w:jc w:val="center"/>
        <w:rPr>
          <w:rFonts w:ascii="Times New Roman" w:eastAsia="Times New Roman" w:hAnsi="Times New Roman" w:cs="Times New Roman"/>
          <w:i/>
        </w:rPr>
      </w:pPr>
    </w:p>
    <w:p w:rsidR="003E1965" w:rsidRDefault="003E1965">
      <w:pPr>
        <w:tabs>
          <w:tab w:val="right" w:pos="9360"/>
        </w:tabs>
        <w:spacing w:line="259" w:lineRule="auto"/>
        <w:rPr>
          <w:rFonts w:ascii="Times New Roman" w:eastAsia="Times New Roman" w:hAnsi="Times New Roman" w:cs="Times New Roman"/>
          <w:i/>
        </w:rPr>
      </w:pPr>
    </w:p>
    <w:p w:rsidR="003E1965" w:rsidRDefault="00A538D5">
      <w:pPr>
        <w:tabs>
          <w:tab w:val="left" w:pos="4800"/>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CR21-02</w:t>
      </w:r>
      <w:r>
        <w:rPr>
          <w:rFonts w:ascii="Times New Roman" w:eastAsia="Times New Roman" w:hAnsi="Times New Roman" w:cs="Times New Roman"/>
        </w:rPr>
        <w:tab/>
      </w:r>
      <w:r>
        <w:rPr>
          <w:rFonts w:ascii="Times New Roman" w:eastAsia="Times New Roman" w:hAnsi="Times New Roman" w:cs="Times New Roman"/>
        </w:rPr>
        <w:tab/>
        <w:t>Author(s): Vice Chair Diaz</w:t>
      </w:r>
    </w:p>
    <w:p w:rsidR="003E1965" w:rsidRDefault="00A538D5">
      <w:pPr>
        <w:tabs>
          <w:tab w:val="right" w:pos="9360"/>
        </w:tabs>
        <w:spacing w:line="259" w:lineRule="auto"/>
        <w:rPr>
          <w:rFonts w:ascii="Times New Roman" w:eastAsia="Times New Roman" w:hAnsi="Times New Roman" w:cs="Times New Roman"/>
        </w:rPr>
      </w:pPr>
      <w:r>
        <w:rPr>
          <w:rFonts w:ascii="Times New Roman" w:eastAsia="Times New Roman" w:hAnsi="Times New Roman" w:cs="Times New Roman"/>
        </w:rPr>
        <w:tab/>
        <w:t>Co-Author(s): Chair Shannon</w:t>
      </w:r>
    </w:p>
    <w:p w:rsidR="00A538D5" w:rsidRDefault="00A538D5">
      <w:pPr>
        <w:tabs>
          <w:tab w:val="right" w:pos="9360"/>
        </w:tabs>
        <w:spacing w:line="259" w:lineRule="auto"/>
        <w:rPr>
          <w:rFonts w:ascii="Times New Roman" w:eastAsia="Times New Roman" w:hAnsi="Times New Roman" w:cs="Times New Roman"/>
          <w:i/>
        </w:rPr>
      </w:pPr>
    </w:p>
    <w:p w:rsidR="003E1965" w:rsidRPr="00A538D5" w:rsidRDefault="00A538D5" w:rsidP="00A538D5">
      <w:pPr>
        <w:tabs>
          <w:tab w:val="right" w:pos="9360"/>
        </w:tabs>
        <w:spacing w:line="259" w:lineRule="auto"/>
        <w:jc w:val="center"/>
        <w:rPr>
          <w:rFonts w:ascii="Times New Roman" w:eastAsia="Times New Roman" w:hAnsi="Times New Roman" w:cs="Times New Roman"/>
          <w:u w:val="single"/>
        </w:rPr>
      </w:pPr>
      <w:r w:rsidRPr="00A538D5">
        <w:rPr>
          <w:rFonts w:ascii="Times New Roman" w:eastAsia="Times New Roman" w:hAnsi="Times New Roman" w:cs="Times New Roman"/>
          <w:u w:val="single"/>
        </w:rPr>
        <w:t>AS INTRODUCED</w:t>
      </w:r>
    </w:p>
    <w:p w:rsidR="003E1965" w:rsidRDefault="003E1965">
      <w:pPr>
        <w:tabs>
          <w:tab w:val="right" w:pos="9360"/>
        </w:tabs>
        <w:spacing w:line="259" w:lineRule="auto"/>
        <w:rPr>
          <w:rFonts w:ascii="Times New Roman" w:eastAsia="Times New Roman" w:hAnsi="Times New Roman" w:cs="Times New Roman"/>
          <w:i/>
        </w:rPr>
      </w:pPr>
    </w:p>
    <w:p w:rsidR="003E1965" w:rsidRDefault="00A538D5">
      <w:pPr>
        <w:tabs>
          <w:tab w:val="right" w:pos="9360"/>
        </w:tabs>
        <w:spacing w:line="259" w:lineRule="auto"/>
        <w:jc w:val="center"/>
        <w:rPr>
          <w:rFonts w:ascii="Times New Roman" w:eastAsia="Times New Roman" w:hAnsi="Times New Roman" w:cs="Times New Roman"/>
          <w:i/>
        </w:rPr>
      </w:pPr>
      <w:r>
        <w:rPr>
          <w:rFonts w:ascii="Times New Roman" w:eastAsia="Times New Roman" w:hAnsi="Times New Roman" w:cs="Times New Roman"/>
        </w:rPr>
        <w:t>An act regarding the UCOSA Council Budgets; determining any percentage changes in said budgets; providing budgetary allocations for the next three years.</w:t>
      </w:r>
    </w:p>
    <w:p w:rsidR="003E1965" w:rsidRDefault="003E1965">
      <w:pPr>
        <w:tabs>
          <w:tab w:val="right" w:pos="9360"/>
        </w:tabs>
        <w:spacing w:line="259" w:lineRule="auto"/>
        <w:jc w:val="center"/>
        <w:rPr>
          <w:rFonts w:ascii="Times New Roman" w:eastAsia="Times New Roman" w:hAnsi="Times New Roman" w:cs="Times New Roman"/>
          <w:i/>
        </w:rPr>
      </w:pPr>
    </w:p>
    <w:p w:rsidR="003E1965" w:rsidRDefault="003E1965">
      <w:pPr>
        <w:tabs>
          <w:tab w:val="right" w:pos="9360"/>
        </w:tabs>
        <w:spacing w:line="259" w:lineRule="auto"/>
        <w:jc w:val="center"/>
        <w:rPr>
          <w:rFonts w:ascii="Times New Roman" w:eastAsia="Times New Roman" w:hAnsi="Times New Roman" w:cs="Times New Roman"/>
          <w:i/>
        </w:rPr>
      </w:pPr>
    </w:p>
    <w:p w:rsidR="003E1965" w:rsidRDefault="00A538D5" w:rsidP="00FB0448">
      <w:pPr>
        <w:tabs>
          <w:tab w:val="left" w:pos="1440"/>
          <w:tab w:val="right" w:pos="9360"/>
        </w:tabs>
        <w:spacing w:line="259" w:lineRule="auto"/>
        <w:ind w:left="1440" w:hanging="1440"/>
        <w:jc w:val="both"/>
        <w:rPr>
          <w:rFonts w:ascii="Times New Roman" w:eastAsia="Times New Roman" w:hAnsi="Times New Roman" w:cs="Times New Roman"/>
          <w:i/>
        </w:rPr>
      </w:pPr>
      <w:r>
        <w:rPr>
          <w:rFonts w:ascii="Times New Roman" w:eastAsia="Times New Roman" w:hAnsi="Times New Roman" w:cs="Times New Roman"/>
        </w:rPr>
        <w:t>WHEREAS,</w:t>
      </w:r>
      <w:r>
        <w:rPr>
          <w:rFonts w:ascii="Times New Roman" w:eastAsia="Times New Roman" w:hAnsi="Times New Roman" w:cs="Times New Roman"/>
        </w:rPr>
        <w:tab/>
        <w:t xml:space="preserve">UCOSA exists to express the views and carry out the will of the students of the University </w:t>
      </w:r>
      <w:r>
        <w:rPr>
          <w:rFonts w:ascii="Times New Roman" w:eastAsia="Times New Roman" w:hAnsi="Times New Roman" w:cs="Times New Roman"/>
        </w:rPr>
        <w:t>of Central Oklahoma, and</w:t>
      </w:r>
    </w:p>
    <w:p w:rsidR="003E1965" w:rsidRDefault="003E1965">
      <w:pPr>
        <w:tabs>
          <w:tab w:val="left" w:pos="1440"/>
          <w:tab w:val="right" w:pos="9360"/>
        </w:tabs>
        <w:spacing w:line="259" w:lineRule="auto"/>
        <w:ind w:left="1440"/>
        <w:jc w:val="both"/>
        <w:rPr>
          <w:rFonts w:ascii="Times New Roman" w:eastAsia="Times New Roman" w:hAnsi="Times New Roman" w:cs="Times New Roman"/>
          <w:i/>
        </w:rPr>
      </w:pPr>
    </w:p>
    <w:p w:rsidR="003E1965" w:rsidRDefault="00A538D5" w:rsidP="00FB0448">
      <w:pPr>
        <w:tabs>
          <w:tab w:val="left" w:pos="1440"/>
          <w:tab w:val="right" w:pos="9360"/>
        </w:tabs>
        <w:spacing w:line="259" w:lineRule="auto"/>
        <w:ind w:left="1440" w:hanging="1440"/>
        <w:jc w:val="both"/>
        <w:rPr>
          <w:rFonts w:ascii="Times New Roman" w:eastAsia="Times New Roman" w:hAnsi="Times New Roman" w:cs="Times New Roman"/>
          <w:i/>
        </w:rPr>
      </w:pPr>
      <w:r>
        <w:rPr>
          <w:rFonts w:ascii="Times New Roman" w:eastAsia="Times New Roman" w:hAnsi="Times New Roman" w:cs="Times New Roman"/>
        </w:rPr>
        <w:t>WHEREAS,</w:t>
      </w:r>
      <w:r>
        <w:rPr>
          <w:rFonts w:ascii="Times New Roman" w:eastAsia="Times New Roman" w:hAnsi="Times New Roman" w:cs="Times New Roman"/>
        </w:rPr>
        <w:tab/>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is the duty of UCOSA Congress to hear budgetary reviews from each of the UCOSA councils every three years in order to determine any necessary changes in allocation percentages, and</w:t>
      </w:r>
    </w:p>
    <w:p w:rsidR="003E1965" w:rsidRDefault="003E1965">
      <w:pPr>
        <w:tabs>
          <w:tab w:val="left" w:pos="1440"/>
          <w:tab w:val="right" w:pos="9360"/>
        </w:tabs>
        <w:spacing w:line="259" w:lineRule="auto"/>
        <w:ind w:left="1440"/>
        <w:jc w:val="both"/>
        <w:rPr>
          <w:rFonts w:ascii="Times New Roman" w:eastAsia="Times New Roman" w:hAnsi="Times New Roman" w:cs="Times New Roman"/>
          <w:i/>
        </w:rPr>
      </w:pPr>
    </w:p>
    <w:p w:rsidR="003E1965" w:rsidRDefault="00A538D5" w:rsidP="00FB0448">
      <w:pPr>
        <w:tabs>
          <w:tab w:val="left" w:pos="1440"/>
          <w:tab w:val="right" w:pos="9360"/>
        </w:tabs>
        <w:spacing w:line="259" w:lineRule="auto"/>
        <w:ind w:left="1440" w:hanging="1440"/>
        <w:jc w:val="both"/>
        <w:rPr>
          <w:rFonts w:ascii="Times New Roman" w:eastAsia="Times New Roman" w:hAnsi="Times New Roman" w:cs="Times New Roman"/>
          <w:i/>
        </w:rPr>
      </w:pPr>
      <w:r>
        <w:rPr>
          <w:rFonts w:ascii="Times New Roman" w:eastAsia="Times New Roman" w:hAnsi="Times New Roman" w:cs="Times New Roman"/>
        </w:rPr>
        <w:t xml:space="preserve">WHEREAS, </w:t>
      </w:r>
      <w:r>
        <w:rPr>
          <w:rFonts w:ascii="Times New Roman" w:eastAsia="Times New Roman" w:hAnsi="Times New Roman" w:cs="Times New Roman"/>
        </w:rPr>
        <w:tab/>
        <w:t>The Congressional body has</w:t>
      </w:r>
      <w:r>
        <w:rPr>
          <w:rFonts w:ascii="Times New Roman" w:eastAsia="Times New Roman" w:hAnsi="Times New Roman" w:cs="Times New Roman"/>
        </w:rPr>
        <w:t xml:space="preserve"> heard presentations from each of the councils, hearing no requests for a change in allocation from any of the councils, now therefore</w:t>
      </w:r>
    </w:p>
    <w:p w:rsidR="003E1965" w:rsidRDefault="003E1965">
      <w:pPr>
        <w:tabs>
          <w:tab w:val="left" w:pos="1440"/>
          <w:tab w:val="right" w:pos="9360"/>
        </w:tabs>
        <w:spacing w:line="259" w:lineRule="auto"/>
        <w:ind w:left="1440"/>
        <w:jc w:val="both"/>
        <w:rPr>
          <w:rFonts w:ascii="Times New Roman" w:eastAsia="Times New Roman" w:hAnsi="Times New Roman" w:cs="Times New Roman"/>
          <w:i/>
        </w:rPr>
      </w:pPr>
    </w:p>
    <w:p w:rsidR="003E1965" w:rsidRDefault="003E1965">
      <w:pPr>
        <w:tabs>
          <w:tab w:val="right" w:pos="9360"/>
        </w:tabs>
        <w:spacing w:line="259" w:lineRule="auto"/>
        <w:jc w:val="center"/>
        <w:rPr>
          <w:rFonts w:ascii="Times New Roman" w:eastAsia="Times New Roman" w:hAnsi="Times New Roman" w:cs="Times New Roman"/>
          <w:i/>
        </w:rPr>
      </w:pPr>
    </w:p>
    <w:p w:rsidR="003E1965" w:rsidRDefault="003E1965">
      <w:pPr>
        <w:tabs>
          <w:tab w:val="left" w:pos="2160"/>
          <w:tab w:val="right" w:pos="9360"/>
        </w:tabs>
        <w:spacing w:line="259" w:lineRule="auto"/>
        <w:ind w:left="2160"/>
        <w:jc w:val="both"/>
        <w:rPr>
          <w:rFonts w:ascii="Times New Roman" w:eastAsia="Times New Roman" w:hAnsi="Times New Roman" w:cs="Times New Roman"/>
          <w:i/>
        </w:rPr>
      </w:pPr>
    </w:p>
    <w:p w:rsidR="003E1965" w:rsidRDefault="00FB0448" w:rsidP="00FB0448">
      <w:pPr>
        <w:tabs>
          <w:tab w:val="left" w:pos="2160"/>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ab/>
      </w:r>
      <w:r w:rsidR="00A538D5">
        <w:rPr>
          <w:rFonts w:ascii="Times New Roman" w:eastAsia="Times New Roman" w:hAnsi="Times New Roman" w:cs="Times New Roman"/>
        </w:rPr>
        <w:t xml:space="preserve">BE IT </w:t>
      </w:r>
      <w:proofErr w:type="gramStart"/>
      <w:r w:rsidR="00A538D5">
        <w:rPr>
          <w:rFonts w:ascii="Times New Roman" w:eastAsia="Times New Roman" w:hAnsi="Times New Roman" w:cs="Times New Roman"/>
        </w:rPr>
        <w:t>RESOLVED  BY</w:t>
      </w:r>
      <w:proofErr w:type="gramEnd"/>
      <w:r w:rsidR="00A538D5">
        <w:rPr>
          <w:rFonts w:ascii="Times New Roman" w:eastAsia="Times New Roman" w:hAnsi="Times New Roman" w:cs="Times New Roman"/>
        </w:rPr>
        <w:t xml:space="preserve"> THE UCO STUDENT CONGRESS</w:t>
      </w:r>
    </w:p>
    <w:p w:rsidR="003E1965" w:rsidRDefault="003E1965">
      <w:pPr>
        <w:tabs>
          <w:tab w:val="left" w:pos="2160"/>
          <w:tab w:val="right" w:pos="9360"/>
        </w:tabs>
        <w:spacing w:line="259" w:lineRule="auto"/>
        <w:ind w:left="2160"/>
        <w:jc w:val="center"/>
        <w:rPr>
          <w:rFonts w:ascii="Times New Roman" w:eastAsia="Times New Roman" w:hAnsi="Times New Roman" w:cs="Times New Roman"/>
          <w:i/>
        </w:rPr>
      </w:pPr>
      <w:bookmarkStart w:id="0" w:name="_GoBack"/>
      <w:bookmarkEnd w:id="0"/>
    </w:p>
    <w:p w:rsidR="003E1965" w:rsidRDefault="003E1965">
      <w:pPr>
        <w:tabs>
          <w:tab w:val="left" w:pos="2160"/>
          <w:tab w:val="right" w:pos="9360"/>
        </w:tabs>
        <w:spacing w:line="259" w:lineRule="auto"/>
        <w:ind w:left="2160"/>
        <w:jc w:val="center"/>
        <w:rPr>
          <w:rFonts w:ascii="Times New Roman" w:eastAsia="Times New Roman" w:hAnsi="Times New Roman" w:cs="Times New Roman"/>
          <w:i/>
        </w:rPr>
      </w:pPr>
    </w:p>
    <w:p w:rsidR="003E1965" w:rsidRDefault="00A538D5" w:rsidP="00FB0448">
      <w:pPr>
        <w:tabs>
          <w:tab w:val="left" w:pos="1440"/>
          <w:tab w:val="right" w:pos="9360"/>
        </w:tabs>
        <w:spacing w:line="259" w:lineRule="auto"/>
        <w:ind w:left="1440" w:hanging="1440"/>
        <w:jc w:val="both"/>
        <w:rPr>
          <w:rFonts w:ascii="Times New Roman" w:eastAsia="Times New Roman" w:hAnsi="Times New Roman" w:cs="Times New Roman"/>
          <w:i/>
        </w:rPr>
      </w:pPr>
      <w:r>
        <w:rPr>
          <w:rFonts w:ascii="Times New Roman" w:eastAsia="Times New Roman" w:hAnsi="Times New Roman" w:cs="Times New Roman"/>
        </w:rPr>
        <w:t>Section 1.</w:t>
      </w:r>
      <w:r>
        <w:rPr>
          <w:rFonts w:ascii="Times New Roman" w:eastAsia="Times New Roman" w:hAnsi="Times New Roman" w:cs="Times New Roman"/>
        </w:rPr>
        <w:tab/>
      </w:r>
      <w:r>
        <w:rPr>
          <w:rFonts w:ascii="Times New Roman" w:eastAsia="Times New Roman" w:hAnsi="Times New Roman" w:cs="Times New Roman"/>
        </w:rPr>
        <w:t>This legislation affirms that the UCO Student Congress, after hearing presentations from the councils, votes to affirm that each budget remains at the following percentage allocations, as required by the UCOSA Statues</w:t>
      </w:r>
    </w:p>
    <w:p w:rsidR="003E1965" w:rsidRDefault="003E1965">
      <w:pPr>
        <w:tabs>
          <w:tab w:val="left" w:pos="1440"/>
          <w:tab w:val="right" w:pos="9360"/>
        </w:tabs>
        <w:spacing w:line="259" w:lineRule="auto"/>
        <w:ind w:left="1440"/>
        <w:jc w:val="both"/>
        <w:rPr>
          <w:rFonts w:ascii="Times New Roman" w:eastAsia="Times New Roman" w:hAnsi="Times New Roman" w:cs="Times New Roman"/>
          <w:i/>
        </w:rPr>
      </w:pP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i/>
        </w:rPr>
      </w:pPr>
      <w:r>
        <w:rPr>
          <w:rFonts w:ascii="Times New Roman" w:eastAsia="Times New Roman" w:hAnsi="Times New Roman" w:cs="Times New Roman"/>
        </w:rPr>
        <w:t>§01</w:t>
      </w:r>
      <w:r>
        <w:rPr>
          <w:rFonts w:ascii="Times New Roman" w:eastAsia="Times New Roman" w:hAnsi="Times New Roman" w:cs="Times New Roman"/>
        </w:rPr>
        <w:tab/>
        <w:t xml:space="preserve">Student Engagement Council - 39% </w:t>
      </w:r>
      <w:r>
        <w:rPr>
          <w:rFonts w:ascii="Times New Roman" w:eastAsia="Times New Roman" w:hAnsi="Times New Roman" w:cs="Times New Roman"/>
        </w:rPr>
        <w:t>in annual funding, 40% in sponsorship funding</w:t>
      </w:r>
    </w:p>
    <w:p w:rsidR="003E1965" w:rsidRDefault="003E1965">
      <w:pPr>
        <w:tabs>
          <w:tab w:val="left" w:pos="2160"/>
          <w:tab w:val="right" w:pos="9360"/>
        </w:tabs>
        <w:spacing w:line="259" w:lineRule="auto"/>
        <w:ind w:left="2160" w:hanging="720"/>
        <w:jc w:val="both"/>
        <w:rPr>
          <w:rFonts w:ascii="Times New Roman" w:eastAsia="Times New Roman" w:hAnsi="Times New Roman" w:cs="Times New Roman"/>
          <w:i/>
        </w:rPr>
      </w:pP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rPr>
      </w:pPr>
      <w:r>
        <w:rPr>
          <w:rFonts w:ascii="Times New Roman" w:eastAsia="Times New Roman" w:hAnsi="Times New Roman" w:cs="Times New Roman"/>
        </w:rPr>
        <w:t>§02</w:t>
      </w:r>
      <w:r>
        <w:rPr>
          <w:rFonts w:ascii="Times New Roman" w:eastAsia="Times New Roman" w:hAnsi="Times New Roman" w:cs="Times New Roman"/>
        </w:rPr>
        <w:tab/>
        <w:t>Sports Council - 7% in annual funding, 10% in sponsorship funding</w:t>
      </w:r>
    </w:p>
    <w:p w:rsidR="003E1965" w:rsidRDefault="003E1965">
      <w:pPr>
        <w:tabs>
          <w:tab w:val="left" w:pos="2160"/>
          <w:tab w:val="right" w:pos="9360"/>
        </w:tabs>
        <w:spacing w:line="259" w:lineRule="auto"/>
        <w:ind w:left="2160" w:hanging="720"/>
        <w:jc w:val="both"/>
        <w:rPr>
          <w:rFonts w:ascii="Times New Roman" w:eastAsia="Times New Roman" w:hAnsi="Times New Roman" w:cs="Times New Roman"/>
        </w:rPr>
      </w:pP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rPr>
      </w:pPr>
      <w:r>
        <w:rPr>
          <w:rFonts w:ascii="Times New Roman" w:eastAsia="Times New Roman" w:hAnsi="Times New Roman" w:cs="Times New Roman"/>
        </w:rPr>
        <w:t>§03</w:t>
      </w:r>
      <w:r>
        <w:rPr>
          <w:rFonts w:ascii="Times New Roman" w:eastAsia="Times New Roman" w:hAnsi="Times New Roman" w:cs="Times New Roman"/>
        </w:rPr>
        <w:tab/>
        <w:t>International Student Council - 7% in annual funding, 15% in sponsorship funding</w:t>
      </w:r>
    </w:p>
    <w:p w:rsidR="003E1965" w:rsidRDefault="003E1965">
      <w:pPr>
        <w:tabs>
          <w:tab w:val="left" w:pos="2160"/>
          <w:tab w:val="right" w:pos="9360"/>
        </w:tabs>
        <w:spacing w:line="259" w:lineRule="auto"/>
        <w:ind w:left="2160" w:hanging="720"/>
        <w:jc w:val="both"/>
        <w:rPr>
          <w:rFonts w:ascii="Times New Roman" w:eastAsia="Times New Roman" w:hAnsi="Times New Roman" w:cs="Times New Roman"/>
        </w:rPr>
      </w:pP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rPr>
      </w:pPr>
      <w:r>
        <w:rPr>
          <w:rFonts w:ascii="Times New Roman" w:eastAsia="Times New Roman" w:hAnsi="Times New Roman" w:cs="Times New Roman"/>
        </w:rPr>
        <w:t>§04</w:t>
      </w:r>
      <w:r>
        <w:rPr>
          <w:rFonts w:ascii="Times New Roman" w:eastAsia="Times New Roman" w:hAnsi="Times New Roman" w:cs="Times New Roman"/>
        </w:rPr>
        <w:tab/>
        <w:t>Diversity Round Table - 13% in annual funding, 1</w:t>
      </w:r>
      <w:r>
        <w:rPr>
          <w:rFonts w:ascii="Times New Roman" w:eastAsia="Times New Roman" w:hAnsi="Times New Roman" w:cs="Times New Roman"/>
        </w:rPr>
        <w:t>5% in sponsorship funding</w:t>
      </w:r>
    </w:p>
    <w:p w:rsidR="003E1965" w:rsidRDefault="003E1965">
      <w:pPr>
        <w:tabs>
          <w:tab w:val="left" w:pos="2160"/>
          <w:tab w:val="right" w:pos="9360"/>
        </w:tabs>
        <w:spacing w:line="259" w:lineRule="auto"/>
        <w:ind w:left="2160" w:hanging="720"/>
        <w:jc w:val="both"/>
        <w:rPr>
          <w:rFonts w:ascii="Times New Roman" w:eastAsia="Times New Roman" w:hAnsi="Times New Roman" w:cs="Times New Roman"/>
        </w:rPr>
      </w:pP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rPr>
      </w:pPr>
      <w:r>
        <w:rPr>
          <w:rFonts w:ascii="Times New Roman" w:eastAsia="Times New Roman" w:hAnsi="Times New Roman" w:cs="Times New Roman"/>
        </w:rPr>
        <w:t>§05</w:t>
      </w:r>
      <w:r>
        <w:rPr>
          <w:rFonts w:ascii="Times New Roman" w:eastAsia="Times New Roman" w:hAnsi="Times New Roman" w:cs="Times New Roman"/>
        </w:rPr>
        <w:tab/>
        <w:t>Ways and Means Committee - 18% in annual funding, 20% in sponsorship funding</w:t>
      </w:r>
    </w:p>
    <w:p w:rsidR="003E1965" w:rsidRDefault="003E1965">
      <w:pPr>
        <w:tabs>
          <w:tab w:val="left" w:pos="2160"/>
          <w:tab w:val="right" w:pos="9360"/>
        </w:tabs>
        <w:spacing w:line="259" w:lineRule="auto"/>
        <w:ind w:left="2160" w:hanging="720"/>
        <w:jc w:val="both"/>
        <w:rPr>
          <w:rFonts w:ascii="Times New Roman" w:eastAsia="Times New Roman" w:hAnsi="Times New Roman" w:cs="Times New Roman"/>
        </w:rPr>
      </w:pP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rPr>
      </w:pPr>
      <w:r>
        <w:rPr>
          <w:rFonts w:ascii="Times New Roman" w:eastAsia="Times New Roman" w:hAnsi="Times New Roman" w:cs="Times New Roman"/>
        </w:rPr>
        <w:t>§06</w:t>
      </w:r>
      <w:r>
        <w:rPr>
          <w:rFonts w:ascii="Times New Roman" w:eastAsia="Times New Roman" w:hAnsi="Times New Roman" w:cs="Times New Roman"/>
        </w:rPr>
        <w:tab/>
        <w:t>UCOSA Operating Budget - 16% in annual funding, 0% in sponsorship funding</w:t>
      </w:r>
    </w:p>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A538D5" w:rsidP="00FB0448">
      <w:pPr>
        <w:tabs>
          <w:tab w:val="left" w:pos="1440"/>
          <w:tab w:val="right" w:pos="9360"/>
        </w:tabs>
        <w:spacing w:line="259" w:lineRule="auto"/>
        <w:ind w:left="1440" w:hanging="1440"/>
        <w:jc w:val="both"/>
        <w:rPr>
          <w:rFonts w:ascii="Times New Roman" w:eastAsia="Times New Roman" w:hAnsi="Times New Roman" w:cs="Times New Roman"/>
          <w:i/>
        </w:rPr>
      </w:pPr>
      <w:r>
        <w:rPr>
          <w:rFonts w:ascii="Times New Roman" w:eastAsia="Times New Roman" w:hAnsi="Times New Roman" w:cs="Times New Roman"/>
        </w:rPr>
        <w:lastRenderedPageBreak/>
        <w:t>Section 2.</w:t>
      </w:r>
      <w:r>
        <w:rPr>
          <w:rFonts w:ascii="Times New Roman" w:eastAsia="Times New Roman" w:hAnsi="Times New Roman" w:cs="Times New Roman"/>
        </w:rPr>
        <w:tab/>
        <w:t>The council budgets are to be reviewed next in the Sprin</w:t>
      </w:r>
      <w:r>
        <w:rPr>
          <w:rFonts w:ascii="Times New Roman" w:eastAsia="Times New Roman" w:hAnsi="Times New Roman" w:cs="Times New Roman"/>
        </w:rPr>
        <w:t>g session of the 27th legislature, Spring 2024</w:t>
      </w:r>
    </w:p>
    <w:p w:rsidR="003E1965" w:rsidRDefault="003E1965">
      <w:pPr>
        <w:tabs>
          <w:tab w:val="left" w:pos="2160"/>
          <w:tab w:val="right" w:pos="9360"/>
        </w:tabs>
        <w:spacing w:line="259" w:lineRule="auto"/>
        <w:jc w:val="both"/>
        <w:rPr>
          <w:rFonts w:ascii="Times New Roman" w:eastAsia="Times New Roman" w:hAnsi="Times New Roman" w:cs="Times New Roman"/>
          <w:i/>
        </w:rPr>
      </w:pPr>
    </w:p>
    <w:p w:rsidR="003E1965" w:rsidRDefault="00A538D5">
      <w:pPr>
        <w:tabs>
          <w:tab w:val="left" w:pos="1440"/>
          <w:tab w:val="right" w:pos="9360"/>
        </w:tabs>
        <w:spacing w:line="259" w:lineRule="auto"/>
        <w:jc w:val="both"/>
        <w:rPr>
          <w:rFonts w:ascii="Times New Roman" w:eastAsia="Times New Roman" w:hAnsi="Times New Roman" w:cs="Times New Roman"/>
          <w:i/>
        </w:rPr>
      </w:pPr>
      <w:r>
        <w:rPr>
          <w:rFonts w:ascii="Times New Roman" w:eastAsia="Times New Roman" w:hAnsi="Times New Roman" w:cs="Times New Roman"/>
        </w:rPr>
        <w:t>Section 3.</w:t>
      </w:r>
      <w:r>
        <w:rPr>
          <w:rFonts w:ascii="Times New Roman" w:eastAsia="Times New Roman" w:hAnsi="Times New Roman" w:cs="Times New Roman"/>
        </w:rPr>
        <w:tab/>
        <w:t>This legislation shall be distributed to the following.</w:t>
      </w:r>
    </w:p>
    <w:p w:rsidR="003E1965" w:rsidRDefault="003E1965">
      <w:pPr>
        <w:tabs>
          <w:tab w:val="left" w:pos="2160"/>
          <w:tab w:val="right" w:pos="9360"/>
        </w:tabs>
        <w:spacing w:line="259" w:lineRule="auto"/>
        <w:jc w:val="both"/>
        <w:rPr>
          <w:rFonts w:ascii="Times New Roman" w:eastAsia="Times New Roman" w:hAnsi="Times New Roman" w:cs="Times New Roman"/>
          <w:i/>
        </w:rPr>
      </w:pP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i/>
        </w:rPr>
      </w:pPr>
      <w:r>
        <w:rPr>
          <w:rFonts w:ascii="Times New Roman" w:eastAsia="Times New Roman" w:hAnsi="Times New Roman" w:cs="Times New Roman"/>
        </w:rPr>
        <w:t>Cole Stanley, UCO Student Association Advisor</w:t>
      </w:r>
    </w:p>
    <w:p w:rsidR="003E1965" w:rsidRDefault="00A538D5">
      <w:pPr>
        <w:tabs>
          <w:tab w:val="left" w:pos="2160"/>
          <w:tab w:val="right" w:pos="9360"/>
        </w:tabs>
        <w:spacing w:line="259" w:lineRule="auto"/>
        <w:ind w:left="2160" w:hanging="720"/>
        <w:jc w:val="both"/>
        <w:rPr>
          <w:rFonts w:ascii="Times New Roman" w:eastAsia="Times New Roman" w:hAnsi="Times New Roman" w:cs="Times New Roman"/>
          <w:i/>
        </w:rPr>
      </w:pPr>
      <w:r>
        <w:rPr>
          <w:rFonts w:ascii="Times New Roman" w:eastAsia="Times New Roman" w:hAnsi="Times New Roman" w:cs="Times New Roman"/>
        </w:rPr>
        <w:t>Teresa Metzger, UCO SAF Manager</w:t>
      </w:r>
    </w:p>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A538D5">
      <w:pPr>
        <w:tabs>
          <w:tab w:val="left" w:pos="1440"/>
          <w:tab w:val="right" w:pos="9360"/>
        </w:tabs>
        <w:spacing w:line="259" w:lineRule="auto"/>
        <w:jc w:val="both"/>
        <w:rPr>
          <w:rFonts w:ascii="Times New Roman" w:eastAsia="Times New Roman" w:hAnsi="Times New Roman" w:cs="Times New Roman"/>
          <w:i/>
        </w:rPr>
      </w:pPr>
      <w:r>
        <w:rPr>
          <w:rFonts w:ascii="Times New Roman" w:eastAsia="Times New Roman" w:hAnsi="Times New Roman" w:cs="Times New Roman"/>
        </w:rPr>
        <w:t>Section 4.</w:t>
      </w:r>
      <w:r>
        <w:rPr>
          <w:rFonts w:ascii="Times New Roman" w:eastAsia="Times New Roman" w:hAnsi="Times New Roman" w:cs="Times New Roman"/>
        </w:rPr>
        <w:tab/>
        <w:t xml:space="preserve">This legislation shall go into effect immediately </w:t>
      </w:r>
      <w:r>
        <w:rPr>
          <w:rFonts w:ascii="Times New Roman" w:eastAsia="Times New Roman" w:hAnsi="Times New Roman" w:cs="Times New Roman"/>
        </w:rPr>
        <w:t>after passage and approval.</w:t>
      </w:r>
    </w:p>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3E1965">
      <w:pPr>
        <w:tabs>
          <w:tab w:val="right" w:pos="9360"/>
        </w:tabs>
        <w:spacing w:line="259" w:lineRule="auto"/>
        <w:rPr>
          <w:rFonts w:ascii="Times New Roman" w:eastAsia="Times New Roman" w:hAnsi="Times New Roman" w:cs="Times New Roman"/>
          <w:i/>
        </w:rPr>
      </w:pPr>
    </w:p>
    <w:p w:rsidR="003E1965" w:rsidRDefault="00A538D5">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Reviewing Committee(s):</w:t>
      </w:r>
      <w:r>
        <w:rPr>
          <w:rFonts w:ascii="Times New Roman" w:eastAsia="Times New Roman" w:hAnsi="Times New Roman" w:cs="Times New Roman"/>
        </w:rPr>
        <w:tab/>
        <w:t>Internal Affairs Committee</w:t>
      </w:r>
    </w:p>
    <w:p w:rsidR="003E1965" w:rsidRDefault="003E1965">
      <w:pPr>
        <w:tabs>
          <w:tab w:val="right" w:pos="9360"/>
        </w:tabs>
        <w:spacing w:line="259" w:lineRule="auto"/>
        <w:rPr>
          <w:rFonts w:ascii="Times New Roman" w:eastAsia="Times New Roman" w:hAnsi="Times New Roman" w:cs="Times New Roman"/>
          <w:i/>
        </w:rPr>
      </w:pPr>
    </w:p>
    <w:p w:rsidR="003E1965" w:rsidRDefault="00A538D5">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Committee Recommendation:</w:t>
      </w:r>
      <w:r>
        <w:rPr>
          <w:rFonts w:ascii="Times New Roman" w:eastAsia="Times New Roman" w:hAnsi="Times New Roman" w:cs="Times New Roman"/>
        </w:rPr>
        <w:tab/>
        <w:t>DO PASS</w:t>
      </w:r>
    </w:p>
    <w:p w:rsidR="003E1965" w:rsidRDefault="003E1965">
      <w:pPr>
        <w:tabs>
          <w:tab w:val="right" w:pos="9360"/>
        </w:tabs>
        <w:spacing w:line="259" w:lineRule="auto"/>
        <w:rPr>
          <w:rFonts w:ascii="Times New Roman" w:eastAsia="Times New Roman" w:hAnsi="Times New Roman" w:cs="Times New Roman"/>
          <w:i/>
        </w:rPr>
      </w:pPr>
    </w:p>
    <w:p w:rsidR="003E1965" w:rsidRDefault="00A538D5">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Action Taken by Congress:</w:t>
      </w:r>
      <w:r>
        <w:rPr>
          <w:rFonts w:ascii="Times New Roman" w:eastAsia="Times New Roman" w:hAnsi="Times New Roman" w:cs="Times New Roman"/>
        </w:rPr>
        <w:tab/>
        <w:t xml:space="preserve">[ PASSED / </w:t>
      </w:r>
      <w:proofErr w:type="gramStart"/>
      <w:r>
        <w:rPr>
          <w:rFonts w:ascii="Times New Roman" w:eastAsia="Times New Roman" w:hAnsi="Times New Roman" w:cs="Times New Roman"/>
        </w:rPr>
        <w:t>FAILED ]</w:t>
      </w:r>
      <w:proofErr w:type="gramEnd"/>
    </w:p>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3E1965">
      <w:pPr>
        <w:tabs>
          <w:tab w:val="left" w:pos="1440"/>
          <w:tab w:val="right" w:pos="9360"/>
        </w:tabs>
        <w:spacing w:line="259" w:lineRule="auto"/>
        <w:jc w:val="both"/>
        <w:rPr>
          <w:rFonts w:ascii="Times New Roman" w:eastAsia="Times New Roman" w:hAnsi="Times New Roman" w:cs="Times New Roman"/>
          <w:i/>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3E1965">
        <w:tc>
          <w:tcPr>
            <w:tcW w:w="9350" w:type="dxa"/>
            <w:tcBorders>
              <w:top w:val="single" w:sz="4" w:space="0" w:color="000000"/>
              <w:bottom w:val="single" w:sz="4" w:space="0" w:color="000000"/>
            </w:tcBorders>
          </w:tcPr>
          <w:p w:rsidR="003E1965" w:rsidRDefault="00A538D5">
            <w:pPr>
              <w:tabs>
                <w:tab w:val="left" w:pos="1440"/>
                <w:tab w:val="right" w:pos="9134"/>
              </w:tabs>
              <w:jc w:val="both"/>
              <w:rPr>
                <w:rFonts w:ascii="Times New Roman" w:eastAsia="Times New Roman" w:hAnsi="Times New Roman" w:cs="Times New Roman"/>
                <w:i/>
              </w:rPr>
            </w:pPr>
            <w:r>
              <w:rPr>
                <w:rFonts w:ascii="Times New Roman" w:eastAsia="Times New Roman" w:hAnsi="Times New Roman" w:cs="Times New Roman"/>
              </w:rPr>
              <w:t>De Shannon, Chair of the UCO Student Congress</w:t>
            </w:r>
            <w:r>
              <w:rPr>
                <w:rFonts w:ascii="Times New Roman" w:eastAsia="Times New Roman" w:hAnsi="Times New Roman" w:cs="Times New Roman"/>
              </w:rPr>
              <w:tab/>
              <w:t>Date</w:t>
            </w:r>
          </w:p>
          <w:p w:rsidR="003E1965" w:rsidRDefault="003E1965">
            <w:pPr>
              <w:tabs>
                <w:tab w:val="left" w:pos="1440"/>
                <w:tab w:val="right" w:pos="9134"/>
              </w:tabs>
              <w:jc w:val="both"/>
              <w:rPr>
                <w:rFonts w:ascii="Times New Roman" w:eastAsia="Times New Roman" w:hAnsi="Times New Roman" w:cs="Times New Roman"/>
                <w:i/>
              </w:rPr>
            </w:pPr>
          </w:p>
          <w:p w:rsidR="003E1965" w:rsidRDefault="003E1965">
            <w:pPr>
              <w:tabs>
                <w:tab w:val="left" w:pos="1440"/>
                <w:tab w:val="right" w:pos="9134"/>
              </w:tabs>
              <w:jc w:val="both"/>
              <w:rPr>
                <w:rFonts w:ascii="Times New Roman" w:eastAsia="Times New Roman" w:hAnsi="Times New Roman" w:cs="Times New Roman"/>
                <w:i/>
              </w:rPr>
            </w:pPr>
          </w:p>
          <w:p w:rsidR="003E1965" w:rsidRDefault="003E1965">
            <w:pPr>
              <w:tabs>
                <w:tab w:val="left" w:pos="1440"/>
                <w:tab w:val="right" w:pos="9134"/>
              </w:tabs>
              <w:jc w:val="both"/>
              <w:rPr>
                <w:rFonts w:ascii="Times New Roman" w:eastAsia="Times New Roman" w:hAnsi="Times New Roman" w:cs="Times New Roman"/>
                <w:i/>
              </w:rPr>
            </w:pPr>
          </w:p>
          <w:p w:rsidR="003E1965" w:rsidRDefault="00A538D5">
            <w:pPr>
              <w:tabs>
                <w:tab w:val="left" w:pos="1440"/>
                <w:tab w:val="right" w:pos="9134"/>
              </w:tabs>
              <w:jc w:val="both"/>
              <w:rPr>
                <w:rFonts w:ascii="Times New Roman" w:eastAsia="Times New Roman" w:hAnsi="Times New Roman" w:cs="Times New Roman"/>
                <w:i/>
              </w:rPr>
            </w:pPr>
            <w:r>
              <w:rPr>
                <w:rFonts w:ascii="Times New Roman" w:eastAsia="Times New Roman" w:hAnsi="Times New Roman" w:cs="Times New Roman"/>
              </w:rPr>
              <w:t xml:space="preserve"> </w:t>
            </w:r>
          </w:p>
        </w:tc>
      </w:tr>
      <w:tr w:rsidR="003E1965">
        <w:tc>
          <w:tcPr>
            <w:tcW w:w="9350" w:type="dxa"/>
            <w:tcBorders>
              <w:top w:val="single" w:sz="4" w:space="0" w:color="000000"/>
            </w:tcBorders>
          </w:tcPr>
          <w:p w:rsidR="003E1965" w:rsidRDefault="00A538D5">
            <w:pPr>
              <w:tabs>
                <w:tab w:val="left" w:pos="1440"/>
                <w:tab w:val="right" w:pos="9360"/>
              </w:tabs>
              <w:jc w:val="both"/>
              <w:rPr>
                <w:rFonts w:ascii="Times New Roman" w:eastAsia="Times New Roman" w:hAnsi="Times New Roman" w:cs="Times New Roman"/>
                <w:i/>
              </w:rPr>
            </w:pPr>
            <w:r>
              <w:rPr>
                <w:rFonts w:ascii="Times New Roman" w:eastAsia="Times New Roman" w:hAnsi="Times New Roman" w:cs="Times New Roman"/>
              </w:rPr>
              <w:t>James Limbaugh</w:t>
            </w:r>
            <w:r>
              <w:rPr>
                <w:rFonts w:ascii="Times New Roman" w:eastAsia="Times New Roman" w:hAnsi="Times New Roman" w:cs="Times New Roman"/>
              </w:rPr>
              <w:t>, President of the UCO Student Association</w:t>
            </w:r>
            <w:r>
              <w:rPr>
                <w:rFonts w:ascii="Times New Roman" w:eastAsia="Times New Roman" w:hAnsi="Times New Roman" w:cs="Times New Roman"/>
              </w:rPr>
              <w:tab/>
              <w:t>Date</w:t>
            </w:r>
          </w:p>
        </w:tc>
      </w:tr>
    </w:tbl>
    <w:p w:rsidR="003E1965" w:rsidRDefault="003E1965">
      <w:pPr>
        <w:tabs>
          <w:tab w:val="left" w:pos="1440"/>
          <w:tab w:val="right" w:pos="9360"/>
        </w:tabs>
        <w:spacing w:line="259" w:lineRule="auto"/>
        <w:jc w:val="both"/>
        <w:rPr>
          <w:rFonts w:ascii="Times New Roman" w:eastAsia="Times New Roman" w:hAnsi="Times New Roman" w:cs="Times New Roman"/>
          <w:i/>
        </w:rPr>
      </w:pPr>
    </w:p>
    <w:p w:rsidR="003E1965" w:rsidRDefault="003E1965">
      <w:pPr>
        <w:tabs>
          <w:tab w:val="right" w:pos="9360"/>
        </w:tabs>
        <w:spacing w:line="259" w:lineRule="auto"/>
        <w:jc w:val="center"/>
        <w:rPr>
          <w:rFonts w:ascii="Times New Roman" w:eastAsia="Times New Roman" w:hAnsi="Times New Roman" w:cs="Times New Roman"/>
          <w:i/>
        </w:rPr>
      </w:pPr>
    </w:p>
    <w:p w:rsidR="003E1965" w:rsidRDefault="00A538D5">
      <w:pPr>
        <w:tabs>
          <w:tab w:val="right" w:pos="9360"/>
        </w:tabs>
        <w:spacing w:line="259" w:lineRule="auto"/>
        <w:rPr>
          <w:rFonts w:ascii="Times New Roman" w:eastAsia="Times New Roman" w:hAnsi="Times New Roman" w:cs="Times New Roman"/>
          <w:i/>
        </w:rPr>
      </w:pPr>
      <w:r>
        <w:rPr>
          <w:rFonts w:ascii="Times New Roman" w:eastAsia="Times New Roman" w:hAnsi="Times New Roman" w:cs="Times New Roman"/>
        </w:rPr>
        <w:t>Legislative Override:</w:t>
      </w:r>
      <w:r>
        <w:rPr>
          <w:rFonts w:ascii="Times New Roman" w:eastAsia="Times New Roman" w:hAnsi="Times New Roman" w:cs="Times New Roman"/>
        </w:rPr>
        <w:tab/>
        <w:t xml:space="preserve">[ OVERRIDDEN / NOT OVERRIDDEN / POCKET </w:t>
      </w:r>
      <w:proofErr w:type="gramStart"/>
      <w:r>
        <w:rPr>
          <w:rFonts w:ascii="Times New Roman" w:eastAsia="Times New Roman" w:hAnsi="Times New Roman" w:cs="Times New Roman"/>
        </w:rPr>
        <w:t>APPROVAL ]</w:t>
      </w:r>
      <w:proofErr w:type="gramEnd"/>
    </w:p>
    <w:p w:rsidR="003E1965" w:rsidRDefault="003E1965"/>
    <w:sectPr w:rsidR="003E19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65"/>
    <w:rsid w:val="003E1965"/>
    <w:rsid w:val="00A538D5"/>
    <w:rsid w:val="00FB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F261"/>
  <w15:docId w15:val="{6D2E006C-0FD7-490B-B698-0877508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A538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1949</Characters>
  <Application>Microsoft Office Word</Application>
  <DocSecurity>0</DocSecurity>
  <Lines>16</Lines>
  <Paragraphs>4</Paragraphs>
  <ScaleCrop>false</ScaleCrop>
  <Company>University of Central Oklahoma</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Callie Hambrick</cp:lastModifiedBy>
  <cp:revision>3</cp:revision>
  <cp:lastPrinted>2021-03-19T20:02:00Z</cp:lastPrinted>
  <dcterms:created xsi:type="dcterms:W3CDTF">2021-03-19T19:47:00Z</dcterms:created>
  <dcterms:modified xsi:type="dcterms:W3CDTF">2021-03-19T20:02:00Z</dcterms:modified>
</cp:coreProperties>
</file>