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Default="006956BA" w:rsidP="006956BA">
      <w:pPr>
        <w:spacing w:after="0" w:line="240" w:lineRule="auto"/>
        <w:rPr>
          <w:rFonts w:ascii="Garamond" w:hAnsi="Garamond"/>
          <w:b/>
          <w:sz w:val="40"/>
          <w:szCs w:val="40"/>
        </w:rPr>
      </w:pPr>
    </w:p>
    <w:p w:rsidR="006956BA" w:rsidRDefault="000C3DCE" w:rsidP="006956BA">
      <w:pPr>
        <w:spacing w:after="0" w:line="240" w:lineRule="auto"/>
        <w:ind w:left="2160"/>
        <w:jc w:val="center"/>
        <w:rPr>
          <w:rFonts w:ascii="Garamond" w:hAnsi="Garamond"/>
          <w:b/>
          <w:sz w:val="24"/>
          <w:szCs w:val="24"/>
        </w:rPr>
      </w:pPr>
      <w:r>
        <w:rPr>
          <w:rFonts w:ascii="Garamond" w:hAnsi="Garamond"/>
          <w:b/>
          <w:sz w:val="24"/>
          <w:szCs w:val="24"/>
        </w:rPr>
        <w:t>2</w:t>
      </w:r>
      <w:r>
        <w:rPr>
          <w:rFonts w:ascii="Garamond" w:hAnsi="Garamond"/>
          <w:b/>
          <w:sz w:val="24"/>
          <w:szCs w:val="24"/>
          <w:vertAlign w:val="superscript"/>
        </w:rPr>
        <w:t>nd</w:t>
      </w:r>
      <w:r>
        <w:rPr>
          <w:rFonts w:ascii="Garamond" w:hAnsi="Garamond"/>
          <w:b/>
          <w:sz w:val="24"/>
          <w:szCs w:val="24"/>
        </w:rPr>
        <w:t xml:space="preserve"> Meeting, Fall Session of the 24</w:t>
      </w:r>
      <w:r>
        <w:rPr>
          <w:rFonts w:ascii="Garamond" w:hAnsi="Garamond"/>
          <w:b/>
          <w:sz w:val="24"/>
          <w:szCs w:val="24"/>
          <w:vertAlign w:val="superscript"/>
        </w:rPr>
        <w:t>th</w:t>
      </w:r>
      <w:r w:rsidR="006956BA">
        <w:rPr>
          <w:rFonts w:ascii="Garamond" w:hAnsi="Garamond"/>
          <w:b/>
          <w:sz w:val="24"/>
          <w:szCs w:val="24"/>
        </w:rPr>
        <w:t xml:space="preserve"> Legislature</w:t>
      </w:r>
    </w:p>
    <w:p w:rsidR="006956BA" w:rsidRDefault="000C3DCE" w:rsidP="006956BA">
      <w:pPr>
        <w:spacing w:after="0" w:line="240" w:lineRule="auto"/>
        <w:ind w:left="2160"/>
        <w:jc w:val="center"/>
        <w:rPr>
          <w:rFonts w:ascii="Garamond" w:hAnsi="Garamond"/>
          <w:b/>
          <w:sz w:val="24"/>
          <w:szCs w:val="24"/>
        </w:rPr>
      </w:pPr>
      <w:r>
        <w:rPr>
          <w:rFonts w:ascii="Garamond" w:hAnsi="Garamond"/>
          <w:b/>
          <w:sz w:val="24"/>
          <w:szCs w:val="24"/>
        </w:rPr>
        <w:t>Virtual Meeting via Zoom</w:t>
      </w:r>
    </w:p>
    <w:p w:rsidR="006956BA" w:rsidRDefault="00E258C4" w:rsidP="006956BA">
      <w:pPr>
        <w:spacing w:after="0" w:line="240" w:lineRule="auto"/>
        <w:ind w:left="2160"/>
        <w:jc w:val="center"/>
        <w:rPr>
          <w:rFonts w:ascii="Garamond" w:hAnsi="Garamond"/>
          <w:b/>
          <w:sz w:val="24"/>
          <w:szCs w:val="24"/>
        </w:rPr>
      </w:pPr>
      <w:r>
        <w:rPr>
          <w:rFonts w:ascii="Garamond" w:hAnsi="Garamond"/>
          <w:b/>
          <w:sz w:val="24"/>
          <w:szCs w:val="24"/>
        </w:rPr>
        <w:t>September</w:t>
      </w:r>
      <w:r w:rsidR="000C3DCE">
        <w:rPr>
          <w:rFonts w:ascii="Garamond" w:hAnsi="Garamond"/>
          <w:b/>
          <w:sz w:val="24"/>
          <w:szCs w:val="24"/>
        </w:rPr>
        <w:t xml:space="preserve"> 14</w:t>
      </w:r>
      <w:r w:rsidR="006956BA">
        <w:rPr>
          <w:rFonts w:ascii="Garamond" w:hAnsi="Garamond"/>
          <w:b/>
          <w:sz w:val="24"/>
          <w:szCs w:val="24"/>
          <w:vertAlign w:val="superscript"/>
        </w:rPr>
        <w:t>th</w:t>
      </w:r>
      <w:r w:rsidR="006956BA">
        <w:rPr>
          <w:rFonts w:ascii="Garamond" w:hAnsi="Garamond"/>
          <w:b/>
          <w:sz w:val="24"/>
          <w:szCs w:val="24"/>
        </w:rPr>
        <w:t>, 2020 4:00 PM</w:t>
      </w:r>
    </w:p>
    <w:p w:rsidR="006956BA" w:rsidRDefault="006956BA" w:rsidP="006956BA">
      <w:pPr>
        <w:spacing w:after="0" w:line="240" w:lineRule="auto"/>
        <w:ind w:left="2160"/>
        <w:jc w:val="center"/>
        <w:rPr>
          <w:rFonts w:ascii="Garamond" w:hAnsi="Garamond"/>
          <w:b/>
          <w:sz w:val="24"/>
          <w:szCs w:val="24"/>
        </w:rPr>
      </w:pPr>
    </w:p>
    <w:p w:rsidR="006956BA" w:rsidRDefault="006956BA" w:rsidP="006956BA">
      <w:pPr>
        <w:pStyle w:val="ListParagraph"/>
        <w:numPr>
          <w:ilvl w:val="0"/>
          <w:numId w:val="1"/>
        </w:numPr>
        <w:spacing w:after="0" w:line="240" w:lineRule="auto"/>
        <w:rPr>
          <w:rFonts w:ascii="Garamond" w:hAnsi="Garamond"/>
          <w:b/>
          <w:sz w:val="21"/>
          <w:szCs w:val="21"/>
        </w:rPr>
      </w:pPr>
      <w:r>
        <w:rPr>
          <w:rFonts w:ascii="Garamond" w:hAnsi="Garamond"/>
          <w:b/>
          <w:sz w:val="21"/>
          <w:szCs w:val="21"/>
        </w:rPr>
        <w:t>Call to Order</w:t>
      </w:r>
    </w:p>
    <w:p w:rsidR="006956BA" w:rsidRDefault="006956BA" w:rsidP="006956BA">
      <w:pPr>
        <w:spacing w:after="0" w:line="240" w:lineRule="auto"/>
        <w:ind w:left="1080"/>
        <w:rPr>
          <w:rFonts w:ascii="Garamond" w:hAnsi="Garamond"/>
          <w:sz w:val="21"/>
          <w:szCs w:val="21"/>
        </w:rPr>
      </w:pPr>
      <w:r>
        <w:rPr>
          <w:rFonts w:ascii="Garamond" w:hAnsi="Garamond"/>
          <w:sz w:val="21"/>
          <w:szCs w:val="21"/>
        </w:rPr>
        <w:t>(Begins the meeting, includes opening customs and procedures)</w:t>
      </w:r>
    </w:p>
    <w:p w:rsidR="006956BA" w:rsidRDefault="006956BA" w:rsidP="006956BA">
      <w:pPr>
        <w:pStyle w:val="ListParagraph"/>
        <w:numPr>
          <w:ilvl w:val="0"/>
          <w:numId w:val="2"/>
        </w:numPr>
        <w:spacing w:after="0" w:line="240" w:lineRule="auto"/>
        <w:rPr>
          <w:rFonts w:ascii="Garamond" w:hAnsi="Garamond"/>
          <w:sz w:val="21"/>
          <w:szCs w:val="21"/>
        </w:rPr>
      </w:pPr>
      <w:r>
        <w:rPr>
          <w:rFonts w:ascii="Garamond" w:hAnsi="Garamond"/>
          <w:sz w:val="21"/>
          <w:szCs w:val="21"/>
        </w:rPr>
        <w:t>Pledge of Allegiance</w:t>
      </w:r>
    </w:p>
    <w:p w:rsidR="006956BA" w:rsidRDefault="006956BA" w:rsidP="006956BA">
      <w:pPr>
        <w:pStyle w:val="ListParagraph"/>
        <w:numPr>
          <w:ilvl w:val="0"/>
          <w:numId w:val="2"/>
        </w:numPr>
        <w:spacing w:after="0" w:line="240" w:lineRule="auto"/>
        <w:rPr>
          <w:rFonts w:ascii="Garamond" w:hAnsi="Garamond"/>
          <w:sz w:val="21"/>
          <w:szCs w:val="21"/>
        </w:rPr>
      </w:pPr>
      <w:r>
        <w:rPr>
          <w:rFonts w:ascii="Garamond" w:hAnsi="Garamond"/>
          <w:sz w:val="21"/>
          <w:szCs w:val="21"/>
        </w:rPr>
        <w:t>Roll Call</w:t>
      </w:r>
    </w:p>
    <w:p w:rsidR="006956BA" w:rsidRDefault="006956BA" w:rsidP="006956BA">
      <w:pPr>
        <w:pStyle w:val="ListParagraph"/>
        <w:spacing w:after="0" w:line="240" w:lineRule="auto"/>
        <w:ind w:left="1800"/>
        <w:rPr>
          <w:rFonts w:ascii="Garamond" w:hAnsi="Garamond"/>
          <w:sz w:val="21"/>
          <w:szCs w:val="21"/>
        </w:rPr>
      </w:pPr>
    </w:p>
    <w:p w:rsidR="006956BA" w:rsidRDefault="006956BA" w:rsidP="006956BA">
      <w:pPr>
        <w:pStyle w:val="ListParagraph"/>
        <w:numPr>
          <w:ilvl w:val="0"/>
          <w:numId w:val="1"/>
        </w:numPr>
        <w:spacing w:after="0" w:line="240" w:lineRule="auto"/>
        <w:rPr>
          <w:rFonts w:ascii="Garamond" w:hAnsi="Garamond"/>
          <w:b/>
          <w:sz w:val="21"/>
          <w:szCs w:val="21"/>
        </w:rPr>
      </w:pPr>
      <w:r>
        <w:rPr>
          <w:rFonts w:ascii="Garamond" w:hAnsi="Garamond"/>
          <w:b/>
          <w:sz w:val="21"/>
          <w:szCs w:val="21"/>
        </w:rPr>
        <w:t>Approval of the Minutes</w:t>
      </w:r>
    </w:p>
    <w:p w:rsidR="006956BA" w:rsidRDefault="006956BA" w:rsidP="006956BA">
      <w:pPr>
        <w:spacing w:after="0" w:line="240" w:lineRule="auto"/>
        <w:ind w:left="1080"/>
        <w:rPr>
          <w:rFonts w:ascii="Garamond" w:hAnsi="Garamond"/>
          <w:b/>
          <w:sz w:val="21"/>
          <w:szCs w:val="21"/>
        </w:rPr>
      </w:pPr>
      <w:r>
        <w:rPr>
          <w:rFonts w:ascii="Garamond" w:hAnsi="Garamond"/>
          <w:sz w:val="21"/>
          <w:szCs w:val="21"/>
        </w:rPr>
        <w:t>(This approves the secretary’s record keeping of the last meeting)</w:t>
      </w:r>
      <w:r>
        <w:rPr>
          <w:rFonts w:ascii="Garamond" w:hAnsi="Garamond"/>
          <w:sz w:val="21"/>
          <w:szCs w:val="21"/>
        </w:rPr>
        <w:br/>
      </w:r>
    </w:p>
    <w:p w:rsidR="006956BA" w:rsidRDefault="006956BA" w:rsidP="006956BA">
      <w:pPr>
        <w:pStyle w:val="ListParagraph"/>
        <w:numPr>
          <w:ilvl w:val="0"/>
          <w:numId w:val="1"/>
        </w:numPr>
        <w:spacing w:after="0" w:line="240" w:lineRule="auto"/>
        <w:rPr>
          <w:rFonts w:ascii="Garamond" w:hAnsi="Garamond"/>
          <w:b/>
          <w:sz w:val="21"/>
          <w:szCs w:val="21"/>
        </w:rPr>
      </w:pPr>
      <w:r>
        <w:rPr>
          <w:rFonts w:ascii="Garamond" w:hAnsi="Garamond"/>
          <w:b/>
          <w:sz w:val="21"/>
          <w:szCs w:val="21"/>
        </w:rPr>
        <w:t>Special Orders</w:t>
      </w:r>
    </w:p>
    <w:p w:rsidR="006956BA" w:rsidRDefault="006956BA" w:rsidP="006956BA">
      <w:pPr>
        <w:spacing w:after="0" w:line="240" w:lineRule="auto"/>
        <w:ind w:left="1080"/>
        <w:rPr>
          <w:rFonts w:ascii="Garamond" w:hAnsi="Garamond"/>
          <w:sz w:val="21"/>
          <w:szCs w:val="21"/>
        </w:rPr>
      </w:pPr>
      <w:r>
        <w:rPr>
          <w:rFonts w:ascii="Garamond" w:hAnsi="Garamond"/>
          <w:sz w:val="21"/>
          <w:szCs w:val="21"/>
        </w:rPr>
        <w:t>(Formalities or Proceedings not according to law or custom)</w:t>
      </w:r>
    </w:p>
    <w:p w:rsidR="00A52EAD" w:rsidRPr="00A52EAD" w:rsidRDefault="00A52EAD" w:rsidP="006956BA">
      <w:pPr>
        <w:spacing w:after="0" w:line="240" w:lineRule="auto"/>
        <w:ind w:left="1080"/>
        <w:rPr>
          <w:rFonts w:ascii="Garamond" w:hAnsi="Garamond"/>
          <w:i/>
          <w:sz w:val="21"/>
          <w:szCs w:val="21"/>
        </w:rPr>
      </w:pPr>
      <w:r>
        <w:rPr>
          <w:rFonts w:ascii="Garamond" w:hAnsi="Garamond"/>
          <w:sz w:val="21"/>
          <w:szCs w:val="21"/>
        </w:rPr>
        <w:tab/>
      </w:r>
      <w:r>
        <w:rPr>
          <w:rFonts w:ascii="Garamond" w:hAnsi="Garamond"/>
          <w:i/>
          <w:sz w:val="21"/>
          <w:szCs w:val="21"/>
        </w:rPr>
        <w:t>No special orders were brought to the floor.</w:t>
      </w:r>
    </w:p>
    <w:p w:rsidR="006956BA" w:rsidRDefault="006956BA" w:rsidP="006956BA">
      <w:pPr>
        <w:pStyle w:val="ListParagraph"/>
        <w:spacing w:after="0" w:line="240" w:lineRule="auto"/>
        <w:ind w:left="1080"/>
        <w:rPr>
          <w:rFonts w:ascii="Garamond" w:hAnsi="Garamond"/>
          <w:sz w:val="21"/>
          <w:szCs w:val="21"/>
        </w:rPr>
      </w:pPr>
    </w:p>
    <w:p w:rsidR="006956BA" w:rsidRDefault="006956BA" w:rsidP="006956BA">
      <w:pPr>
        <w:pStyle w:val="ListParagraph"/>
        <w:numPr>
          <w:ilvl w:val="0"/>
          <w:numId w:val="1"/>
        </w:numPr>
        <w:spacing w:after="0" w:line="240" w:lineRule="auto"/>
        <w:rPr>
          <w:rFonts w:ascii="Garamond" w:hAnsi="Garamond"/>
          <w:sz w:val="21"/>
          <w:szCs w:val="21"/>
        </w:rPr>
      </w:pPr>
      <w:r>
        <w:rPr>
          <w:rFonts w:ascii="Garamond" w:hAnsi="Garamond"/>
          <w:b/>
          <w:sz w:val="21"/>
          <w:szCs w:val="21"/>
        </w:rPr>
        <w:t>Items to be Considered</w:t>
      </w:r>
    </w:p>
    <w:p w:rsidR="006956BA" w:rsidRDefault="006956BA" w:rsidP="000C3DCE">
      <w:pPr>
        <w:spacing w:after="0" w:line="240" w:lineRule="auto"/>
        <w:ind w:left="1080"/>
        <w:rPr>
          <w:rFonts w:ascii="Garamond" w:hAnsi="Garamond"/>
          <w:sz w:val="21"/>
          <w:szCs w:val="21"/>
        </w:rPr>
      </w:pPr>
      <w:r>
        <w:rPr>
          <w:rFonts w:ascii="Garamond" w:hAnsi="Garamond"/>
          <w:sz w:val="21"/>
          <w:szCs w:val="21"/>
        </w:rPr>
        <w:t>(Business to be seen today)</w:t>
      </w:r>
    </w:p>
    <w:p w:rsidR="00A52EAD" w:rsidRPr="00A52EAD" w:rsidRDefault="00A52EAD" w:rsidP="000C3DCE">
      <w:pPr>
        <w:spacing w:after="0" w:line="240" w:lineRule="auto"/>
        <w:ind w:left="1080"/>
        <w:rPr>
          <w:rFonts w:ascii="Garamond" w:hAnsi="Garamond"/>
          <w:i/>
          <w:sz w:val="21"/>
          <w:szCs w:val="21"/>
        </w:rPr>
      </w:pPr>
      <w:r>
        <w:rPr>
          <w:rFonts w:ascii="Garamond" w:hAnsi="Garamond"/>
          <w:sz w:val="21"/>
          <w:szCs w:val="21"/>
        </w:rPr>
        <w:tab/>
      </w:r>
      <w:r>
        <w:rPr>
          <w:rFonts w:ascii="Garamond" w:hAnsi="Garamond"/>
          <w:i/>
          <w:sz w:val="21"/>
          <w:szCs w:val="21"/>
        </w:rPr>
        <w:t>There were no items to be considered.</w:t>
      </w:r>
    </w:p>
    <w:p w:rsidR="006956BA" w:rsidRDefault="006956BA" w:rsidP="006956BA">
      <w:pPr>
        <w:spacing w:after="0" w:line="240" w:lineRule="auto"/>
        <w:rPr>
          <w:rFonts w:ascii="Garamond" w:hAnsi="Garamond"/>
          <w:sz w:val="21"/>
          <w:szCs w:val="21"/>
        </w:rPr>
      </w:pPr>
    </w:p>
    <w:p w:rsidR="006956BA" w:rsidRDefault="006956BA" w:rsidP="006956BA">
      <w:pPr>
        <w:pStyle w:val="ListParagraph"/>
        <w:numPr>
          <w:ilvl w:val="0"/>
          <w:numId w:val="1"/>
        </w:numPr>
        <w:spacing w:after="0" w:line="240" w:lineRule="auto"/>
        <w:rPr>
          <w:rFonts w:ascii="Garamond" w:hAnsi="Garamond"/>
          <w:sz w:val="21"/>
          <w:szCs w:val="21"/>
        </w:rPr>
      </w:pPr>
      <w:r>
        <w:rPr>
          <w:rFonts w:ascii="Garamond" w:hAnsi="Garamond"/>
          <w:b/>
          <w:sz w:val="21"/>
          <w:szCs w:val="21"/>
        </w:rPr>
        <w:t>New Business</w:t>
      </w:r>
    </w:p>
    <w:p w:rsidR="006956BA" w:rsidRDefault="006956BA" w:rsidP="000C3DCE">
      <w:pPr>
        <w:pStyle w:val="ListParagraph"/>
        <w:spacing w:after="0" w:line="240" w:lineRule="auto"/>
        <w:ind w:left="1080"/>
        <w:rPr>
          <w:rFonts w:ascii="Garamond" w:hAnsi="Garamond"/>
          <w:sz w:val="21"/>
          <w:szCs w:val="21"/>
        </w:rPr>
      </w:pPr>
      <w:r>
        <w:rPr>
          <w:rFonts w:ascii="Garamond" w:hAnsi="Garamond"/>
          <w:sz w:val="21"/>
          <w:szCs w:val="21"/>
        </w:rPr>
        <w:t>(New legislation to be sent to committee)</w:t>
      </w:r>
    </w:p>
    <w:p w:rsidR="00A52EAD" w:rsidRPr="00A52EAD" w:rsidRDefault="00A52EAD" w:rsidP="000C3DCE">
      <w:pPr>
        <w:pStyle w:val="ListParagraph"/>
        <w:spacing w:after="0" w:line="240" w:lineRule="auto"/>
        <w:ind w:left="1080"/>
        <w:rPr>
          <w:rFonts w:ascii="Garamond" w:hAnsi="Garamond"/>
          <w:i/>
          <w:sz w:val="21"/>
          <w:szCs w:val="21"/>
        </w:rPr>
      </w:pPr>
      <w:r>
        <w:rPr>
          <w:rFonts w:ascii="Garamond" w:hAnsi="Garamond"/>
          <w:sz w:val="21"/>
          <w:szCs w:val="21"/>
        </w:rPr>
        <w:tab/>
      </w:r>
      <w:r>
        <w:rPr>
          <w:rFonts w:ascii="Garamond" w:hAnsi="Garamond"/>
          <w:i/>
          <w:sz w:val="21"/>
          <w:szCs w:val="21"/>
        </w:rPr>
        <w:t>There was no new business to be addressed.</w:t>
      </w:r>
    </w:p>
    <w:p w:rsidR="006956BA" w:rsidRDefault="006956BA" w:rsidP="006956BA">
      <w:pPr>
        <w:pStyle w:val="ListParagraph"/>
        <w:spacing w:after="0" w:line="240" w:lineRule="auto"/>
        <w:ind w:left="1080"/>
        <w:rPr>
          <w:rFonts w:ascii="Garamond" w:hAnsi="Garamond"/>
          <w:b/>
          <w:sz w:val="21"/>
          <w:szCs w:val="21"/>
        </w:rPr>
      </w:pPr>
    </w:p>
    <w:p w:rsidR="006956BA" w:rsidRDefault="006956BA" w:rsidP="006956BA">
      <w:pPr>
        <w:pStyle w:val="ListParagraph"/>
        <w:numPr>
          <w:ilvl w:val="0"/>
          <w:numId w:val="1"/>
        </w:numPr>
        <w:spacing w:after="0" w:line="240" w:lineRule="auto"/>
        <w:rPr>
          <w:rFonts w:ascii="Garamond" w:hAnsi="Garamond"/>
          <w:b/>
          <w:sz w:val="20"/>
          <w:szCs w:val="21"/>
        </w:rPr>
      </w:pPr>
      <w:r>
        <w:rPr>
          <w:rFonts w:ascii="Garamond" w:hAnsi="Garamond"/>
          <w:b/>
          <w:sz w:val="20"/>
          <w:szCs w:val="21"/>
        </w:rPr>
        <w:t>Student Concerns</w:t>
      </w:r>
      <w:r>
        <w:rPr>
          <w:rFonts w:ascii="Garamond" w:hAnsi="Garamond"/>
          <w:sz w:val="20"/>
          <w:szCs w:val="21"/>
        </w:rPr>
        <w:t xml:space="preserve"> </w:t>
      </w:r>
    </w:p>
    <w:p w:rsidR="006956BA" w:rsidRDefault="006956BA" w:rsidP="006956BA">
      <w:pPr>
        <w:spacing w:after="0" w:line="240" w:lineRule="auto"/>
        <w:ind w:left="1080"/>
        <w:rPr>
          <w:rFonts w:ascii="Garamond" w:hAnsi="Garamond"/>
          <w:sz w:val="20"/>
        </w:rPr>
      </w:pPr>
      <w:r>
        <w:rPr>
          <w:rFonts w:ascii="Garamond" w:hAnsi="Garamond"/>
          <w:sz w:val="18"/>
          <w:szCs w:val="21"/>
        </w:rPr>
        <w:t>(</w:t>
      </w:r>
      <w:r>
        <w:rPr>
          <w:rFonts w:ascii="Garamond" w:hAnsi="Garamond"/>
          <w:sz w:val="20"/>
        </w:rPr>
        <w:t>Open forum for any student to address concerns to the UCO Student Congress)</w:t>
      </w:r>
    </w:p>
    <w:p w:rsidR="00A52EAD" w:rsidRPr="00A52EAD" w:rsidRDefault="00A52EAD" w:rsidP="006956BA">
      <w:pPr>
        <w:spacing w:after="0" w:line="240" w:lineRule="auto"/>
        <w:ind w:left="1080"/>
        <w:rPr>
          <w:rFonts w:ascii="Garamond" w:hAnsi="Garamond"/>
          <w:i/>
          <w:sz w:val="20"/>
        </w:rPr>
      </w:pPr>
      <w:r>
        <w:rPr>
          <w:rFonts w:ascii="Garamond" w:hAnsi="Garamond"/>
          <w:sz w:val="20"/>
        </w:rPr>
        <w:tab/>
      </w:r>
      <w:r>
        <w:rPr>
          <w:rFonts w:ascii="Garamond" w:hAnsi="Garamond"/>
          <w:i/>
          <w:sz w:val="20"/>
        </w:rPr>
        <w:t xml:space="preserve">There were several student concerns brought to the floor. Senator </w:t>
      </w:r>
      <w:proofErr w:type="spellStart"/>
      <w:r>
        <w:rPr>
          <w:rFonts w:ascii="Garamond" w:hAnsi="Garamond"/>
          <w:i/>
          <w:sz w:val="20"/>
        </w:rPr>
        <w:t>Arvizo</w:t>
      </w:r>
      <w:proofErr w:type="spellEnd"/>
      <w:r>
        <w:rPr>
          <w:rFonts w:ascii="Garamond" w:hAnsi="Garamond"/>
          <w:i/>
          <w:sz w:val="20"/>
        </w:rPr>
        <w:t xml:space="preserve"> brought up student complaints about the food at Ayers Kitchen not being good and that some menu items were taken off the menu at 1890. </w:t>
      </w:r>
      <w:proofErr w:type="spellStart"/>
      <w:r>
        <w:rPr>
          <w:rFonts w:ascii="Garamond" w:hAnsi="Garamond"/>
          <w:i/>
          <w:sz w:val="20"/>
        </w:rPr>
        <w:t>Arvizo</w:t>
      </w:r>
      <w:proofErr w:type="spellEnd"/>
      <w:r>
        <w:rPr>
          <w:rFonts w:ascii="Garamond" w:hAnsi="Garamond"/>
          <w:i/>
          <w:sz w:val="20"/>
        </w:rPr>
        <w:t xml:space="preserve"> sent out an opinion survey about the issue later in the week. Senator Watkins asked if we could look into having Election Day turned into a campus holiday. UCOSA exec would look further into the issue. Senator Owens brought up the issue that there were several transfer students wanted to run for UCOSA seats within Freshman Assembly. After some discussion over the bylaws it was determined that only freshman were allowed to run for Freshman Assembly seats during this term. Senator Bostic brought up that the bookstore hours were not inclusive for students who attend school at night and while the issue had been temporarily resolved, it should be looked into for future purposes. It was determined that UCOSA exec will look further into the issue. Senator Nathan Ferrell brought up that there is not enough space in the library for students to study at night with the temporary closure of the 3</w:t>
      </w:r>
      <w:r w:rsidRPr="00A52EAD">
        <w:rPr>
          <w:rFonts w:ascii="Garamond" w:hAnsi="Garamond"/>
          <w:i/>
          <w:sz w:val="20"/>
          <w:vertAlign w:val="superscript"/>
        </w:rPr>
        <w:t>rd</w:t>
      </w:r>
      <w:r>
        <w:rPr>
          <w:rFonts w:ascii="Garamond" w:hAnsi="Garamond"/>
          <w:i/>
          <w:sz w:val="20"/>
        </w:rPr>
        <w:t xml:space="preserve"> and 4</w:t>
      </w:r>
      <w:r w:rsidRPr="00A52EAD">
        <w:rPr>
          <w:rFonts w:ascii="Garamond" w:hAnsi="Garamond"/>
          <w:i/>
          <w:sz w:val="20"/>
          <w:vertAlign w:val="superscript"/>
        </w:rPr>
        <w:t>th</w:t>
      </w:r>
      <w:r>
        <w:rPr>
          <w:rFonts w:ascii="Garamond" w:hAnsi="Garamond"/>
          <w:i/>
          <w:sz w:val="20"/>
        </w:rPr>
        <w:t xml:space="preserve"> floor. It was determined that UCOSA exec will look into it further. </w:t>
      </w:r>
      <w:r w:rsidR="00863D08">
        <w:rPr>
          <w:rFonts w:ascii="Garamond" w:hAnsi="Garamond"/>
          <w:i/>
          <w:sz w:val="20"/>
        </w:rPr>
        <w:t xml:space="preserve">Cabinet member Han Seth Lu brought up that students were still documenting themselves without masks. It was determined that UCOSA exec would look into it further. Senator </w:t>
      </w:r>
      <w:proofErr w:type="spellStart"/>
      <w:r w:rsidR="00863D08">
        <w:rPr>
          <w:rFonts w:ascii="Garamond" w:hAnsi="Garamond"/>
          <w:i/>
          <w:sz w:val="20"/>
        </w:rPr>
        <w:t>Arvizo</w:t>
      </w:r>
      <w:proofErr w:type="spellEnd"/>
      <w:r w:rsidR="00863D08">
        <w:rPr>
          <w:rFonts w:ascii="Garamond" w:hAnsi="Garamond"/>
          <w:i/>
          <w:sz w:val="20"/>
        </w:rPr>
        <w:t xml:space="preserve"> brought up that some students had still not received financial aid. It was determined by Senator Nathan Ferrell and advisor Cole Stanley that the office is really backed up at the moment and the any issues could be resolved by booking a financial aid appointment. Senator Sheffield asked for follow up on the previous week’s concern over the limited entrances in the </w:t>
      </w:r>
      <w:proofErr w:type="spellStart"/>
      <w:r w:rsidR="00863D08">
        <w:rPr>
          <w:rFonts w:ascii="Garamond" w:hAnsi="Garamond"/>
          <w:i/>
          <w:sz w:val="20"/>
        </w:rPr>
        <w:t>Qaud</w:t>
      </w:r>
      <w:proofErr w:type="spellEnd"/>
      <w:r w:rsidR="00863D08">
        <w:rPr>
          <w:rFonts w:ascii="Garamond" w:hAnsi="Garamond"/>
          <w:i/>
          <w:sz w:val="20"/>
        </w:rPr>
        <w:t xml:space="preserve"> (see minutes from August 31</w:t>
      </w:r>
      <w:r w:rsidR="00863D08" w:rsidRPr="00863D08">
        <w:rPr>
          <w:rFonts w:ascii="Garamond" w:hAnsi="Garamond"/>
          <w:i/>
          <w:sz w:val="20"/>
          <w:vertAlign w:val="superscript"/>
        </w:rPr>
        <w:t>st</w:t>
      </w:r>
      <w:r w:rsidR="00863D08">
        <w:rPr>
          <w:rFonts w:ascii="Garamond" w:hAnsi="Garamond"/>
          <w:i/>
          <w:sz w:val="20"/>
        </w:rPr>
        <w:t xml:space="preserve">). It was determined that both student body Vice President Christian Coleman and Quad director Marcus </w:t>
      </w:r>
      <w:proofErr w:type="spellStart"/>
      <w:r w:rsidR="00863D08">
        <w:rPr>
          <w:rFonts w:ascii="Garamond" w:hAnsi="Garamond"/>
          <w:i/>
          <w:sz w:val="20"/>
        </w:rPr>
        <w:t>Titterington</w:t>
      </w:r>
      <w:proofErr w:type="spellEnd"/>
      <w:r w:rsidR="00863D08">
        <w:rPr>
          <w:rFonts w:ascii="Garamond" w:hAnsi="Garamond"/>
          <w:i/>
          <w:sz w:val="20"/>
        </w:rPr>
        <w:t xml:space="preserve"> would be meeting separately </w:t>
      </w:r>
      <w:proofErr w:type="spellStart"/>
      <w:r w:rsidR="00863D08">
        <w:rPr>
          <w:rFonts w:ascii="Garamond" w:hAnsi="Garamond"/>
          <w:i/>
          <w:sz w:val="20"/>
        </w:rPr>
        <w:t>twith</w:t>
      </w:r>
      <w:proofErr w:type="spellEnd"/>
      <w:r w:rsidR="00863D08">
        <w:rPr>
          <w:rFonts w:ascii="Garamond" w:hAnsi="Garamond"/>
          <w:i/>
          <w:sz w:val="20"/>
        </w:rPr>
        <w:t xml:space="preserve"> housing to discuss the issue, and that further complaints or concerns may be brought to them or senator </w:t>
      </w:r>
      <w:proofErr w:type="spellStart"/>
      <w:r w:rsidR="00863D08">
        <w:rPr>
          <w:rFonts w:ascii="Garamond" w:hAnsi="Garamond"/>
          <w:i/>
          <w:sz w:val="20"/>
        </w:rPr>
        <w:t>Howry</w:t>
      </w:r>
      <w:proofErr w:type="spellEnd"/>
      <w:r w:rsidR="00863D08">
        <w:rPr>
          <w:rFonts w:ascii="Garamond" w:hAnsi="Garamond"/>
          <w:i/>
          <w:sz w:val="20"/>
        </w:rPr>
        <w:t>.</w:t>
      </w:r>
    </w:p>
    <w:p w:rsidR="006956BA" w:rsidRDefault="006956BA" w:rsidP="006956BA">
      <w:pPr>
        <w:spacing w:after="0" w:line="240" w:lineRule="auto"/>
        <w:rPr>
          <w:rFonts w:ascii="Garamond" w:hAnsi="Garamond"/>
        </w:rPr>
      </w:pPr>
    </w:p>
    <w:p w:rsidR="006956BA" w:rsidRDefault="006956BA" w:rsidP="006956BA">
      <w:pPr>
        <w:pStyle w:val="ListParagraph"/>
        <w:numPr>
          <w:ilvl w:val="0"/>
          <w:numId w:val="1"/>
        </w:numPr>
        <w:spacing w:after="0" w:line="240" w:lineRule="auto"/>
        <w:rPr>
          <w:rFonts w:ascii="Garamond" w:hAnsi="Garamond"/>
          <w:b/>
          <w:sz w:val="21"/>
          <w:szCs w:val="21"/>
        </w:rPr>
      </w:pPr>
      <w:r>
        <w:rPr>
          <w:rFonts w:ascii="Garamond" w:hAnsi="Garamond"/>
          <w:b/>
          <w:sz w:val="21"/>
          <w:szCs w:val="21"/>
        </w:rPr>
        <w:t>Announcements</w:t>
      </w:r>
    </w:p>
    <w:p w:rsidR="006956BA" w:rsidRDefault="006956BA" w:rsidP="006956BA">
      <w:pPr>
        <w:spacing w:after="0" w:line="240" w:lineRule="auto"/>
        <w:ind w:left="1080"/>
        <w:rPr>
          <w:rFonts w:ascii="Garamond" w:hAnsi="Garamond"/>
          <w:sz w:val="21"/>
          <w:szCs w:val="21"/>
        </w:rPr>
      </w:pPr>
      <w:r>
        <w:rPr>
          <w:rFonts w:ascii="Garamond" w:hAnsi="Garamond"/>
          <w:sz w:val="21"/>
          <w:szCs w:val="21"/>
        </w:rPr>
        <w:t>(General Announcements)</w:t>
      </w:r>
    </w:p>
    <w:p w:rsidR="00863D08" w:rsidRPr="00863D08" w:rsidRDefault="00863D08" w:rsidP="006956BA">
      <w:pPr>
        <w:spacing w:after="0" w:line="240" w:lineRule="auto"/>
        <w:ind w:left="1080"/>
        <w:rPr>
          <w:rFonts w:ascii="Garamond" w:hAnsi="Garamond"/>
          <w:i/>
          <w:sz w:val="21"/>
          <w:szCs w:val="21"/>
        </w:rPr>
      </w:pPr>
      <w:r>
        <w:rPr>
          <w:rFonts w:ascii="Garamond" w:hAnsi="Garamond"/>
          <w:sz w:val="21"/>
          <w:szCs w:val="21"/>
        </w:rPr>
        <w:lastRenderedPageBreak/>
        <w:tab/>
      </w:r>
      <w:r>
        <w:rPr>
          <w:rFonts w:ascii="Garamond" w:hAnsi="Garamond"/>
          <w:i/>
          <w:sz w:val="21"/>
          <w:szCs w:val="21"/>
        </w:rPr>
        <w:t xml:space="preserve">The only announcement brought to the floor was by Senator Farias stating that </w:t>
      </w:r>
      <w:r w:rsidRPr="00863D08">
        <w:rPr>
          <w:rFonts w:ascii="Garamond" w:hAnsi="Garamond"/>
          <w:i/>
          <w:sz w:val="21"/>
          <w:szCs w:val="21"/>
        </w:rPr>
        <w:t>D</w:t>
      </w:r>
      <w:r>
        <w:rPr>
          <w:rFonts w:ascii="Garamond" w:hAnsi="Garamond"/>
          <w:i/>
          <w:sz w:val="21"/>
          <w:szCs w:val="21"/>
        </w:rPr>
        <w:t xml:space="preserve">iversity </w:t>
      </w:r>
      <w:r w:rsidRPr="00863D08">
        <w:rPr>
          <w:rFonts w:ascii="Garamond" w:hAnsi="Garamond"/>
          <w:i/>
          <w:sz w:val="21"/>
          <w:szCs w:val="21"/>
        </w:rPr>
        <w:t>R</w:t>
      </w:r>
      <w:r>
        <w:rPr>
          <w:rFonts w:ascii="Garamond" w:hAnsi="Garamond"/>
          <w:i/>
          <w:sz w:val="21"/>
          <w:szCs w:val="21"/>
        </w:rPr>
        <w:t xml:space="preserve">ound </w:t>
      </w:r>
      <w:r w:rsidRPr="00863D08">
        <w:rPr>
          <w:rFonts w:ascii="Garamond" w:hAnsi="Garamond"/>
          <w:i/>
          <w:sz w:val="21"/>
          <w:szCs w:val="21"/>
        </w:rPr>
        <w:t>T</w:t>
      </w:r>
      <w:r>
        <w:rPr>
          <w:rFonts w:ascii="Garamond" w:hAnsi="Garamond"/>
          <w:i/>
          <w:sz w:val="21"/>
          <w:szCs w:val="21"/>
        </w:rPr>
        <w:t>able</w:t>
      </w:r>
      <w:r w:rsidRPr="00863D08">
        <w:rPr>
          <w:rFonts w:ascii="Garamond" w:hAnsi="Garamond"/>
          <w:i/>
          <w:sz w:val="21"/>
          <w:szCs w:val="21"/>
        </w:rPr>
        <w:t xml:space="preserve"> will be hosting a demonstration over racial injustice at the Blue Tent on September 23rd at 10am. Masks and social distancing are required</w:t>
      </w:r>
      <w:r>
        <w:rPr>
          <w:rFonts w:ascii="Garamond" w:hAnsi="Garamond"/>
          <w:i/>
          <w:sz w:val="21"/>
          <w:szCs w:val="21"/>
        </w:rPr>
        <w:t>.</w:t>
      </w:r>
    </w:p>
    <w:p w:rsidR="006956BA" w:rsidRDefault="006956BA" w:rsidP="006956BA">
      <w:pPr>
        <w:spacing w:after="0" w:line="240" w:lineRule="auto"/>
        <w:ind w:left="1080"/>
        <w:rPr>
          <w:rFonts w:ascii="Garamond" w:hAnsi="Garamond"/>
          <w:sz w:val="21"/>
          <w:szCs w:val="21"/>
        </w:rPr>
      </w:pPr>
    </w:p>
    <w:p w:rsidR="006956BA" w:rsidRDefault="006956BA" w:rsidP="006956BA">
      <w:pPr>
        <w:pStyle w:val="ListParagraph"/>
        <w:numPr>
          <w:ilvl w:val="0"/>
          <w:numId w:val="1"/>
        </w:numPr>
        <w:tabs>
          <w:tab w:val="left" w:pos="1067"/>
        </w:tabs>
        <w:spacing w:after="0" w:line="240" w:lineRule="auto"/>
        <w:rPr>
          <w:rFonts w:ascii="Garamond" w:hAnsi="Garamond"/>
          <w:sz w:val="21"/>
          <w:szCs w:val="21"/>
        </w:rPr>
      </w:pPr>
      <w:r>
        <w:rPr>
          <w:rFonts w:ascii="Garamond" w:hAnsi="Garamond"/>
          <w:b/>
          <w:sz w:val="21"/>
          <w:szCs w:val="21"/>
        </w:rPr>
        <w:t>Adjournment</w:t>
      </w:r>
    </w:p>
    <w:p w:rsidR="00AB2F08" w:rsidRDefault="006956BA" w:rsidP="00863D08">
      <w:pPr>
        <w:pStyle w:val="ListParagraph"/>
        <w:tabs>
          <w:tab w:val="left" w:pos="1067"/>
        </w:tabs>
        <w:spacing w:after="0" w:line="240" w:lineRule="auto"/>
        <w:ind w:left="1080"/>
        <w:rPr>
          <w:rFonts w:ascii="Garamond" w:hAnsi="Garamond"/>
          <w:sz w:val="21"/>
          <w:szCs w:val="21"/>
        </w:rPr>
      </w:pPr>
      <w:r>
        <w:rPr>
          <w:rFonts w:ascii="Garamond" w:hAnsi="Garamond"/>
          <w:sz w:val="21"/>
          <w:szCs w:val="21"/>
        </w:rPr>
        <w:t>(End of meeting, must be motioned and seconded)</w:t>
      </w:r>
    </w:p>
    <w:p w:rsidR="00863D08" w:rsidRPr="00863D08" w:rsidRDefault="00863D08" w:rsidP="00863D08">
      <w:pPr>
        <w:pStyle w:val="ListParagraph"/>
        <w:tabs>
          <w:tab w:val="left" w:pos="1067"/>
        </w:tabs>
        <w:spacing w:after="0" w:line="240" w:lineRule="auto"/>
        <w:ind w:left="1080"/>
        <w:rPr>
          <w:rFonts w:ascii="Garamond" w:hAnsi="Garamond"/>
          <w:i/>
          <w:sz w:val="21"/>
          <w:szCs w:val="21"/>
        </w:rPr>
      </w:pPr>
      <w:r>
        <w:rPr>
          <w:rFonts w:ascii="Garamond" w:hAnsi="Garamond"/>
          <w:sz w:val="21"/>
          <w:szCs w:val="21"/>
        </w:rPr>
        <w:tab/>
      </w:r>
      <w:r>
        <w:rPr>
          <w:rFonts w:ascii="Garamond" w:hAnsi="Garamond"/>
          <w:i/>
          <w:sz w:val="21"/>
          <w:szCs w:val="21"/>
        </w:rPr>
        <w:t>The meeting was adjourned at 4:27pm. The next meeting will be held on Monday, September 21</w:t>
      </w:r>
      <w:r w:rsidRPr="00863D08">
        <w:rPr>
          <w:rFonts w:ascii="Garamond" w:hAnsi="Garamond"/>
          <w:i/>
          <w:sz w:val="21"/>
          <w:szCs w:val="21"/>
          <w:vertAlign w:val="superscript"/>
        </w:rPr>
        <w:t>st</w:t>
      </w:r>
      <w:r>
        <w:rPr>
          <w:rFonts w:ascii="Garamond" w:hAnsi="Garamond"/>
          <w:i/>
          <w:sz w:val="21"/>
          <w:szCs w:val="21"/>
        </w:rPr>
        <w:t xml:space="preserve"> via zoom.</w:t>
      </w:r>
      <w:bookmarkStart w:id="0" w:name="_GoBack"/>
      <w:bookmarkEnd w:id="0"/>
    </w:p>
    <w:sectPr w:rsidR="00863D08" w:rsidRPr="00863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A8B221B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C3DCE"/>
    <w:rsid w:val="006956BA"/>
    <w:rsid w:val="00863D08"/>
    <w:rsid w:val="00A52EAD"/>
    <w:rsid w:val="00AB2F08"/>
    <w:rsid w:val="00E2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A90A"/>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dcterms:created xsi:type="dcterms:W3CDTF">2020-09-18T21:33:00Z</dcterms:created>
  <dcterms:modified xsi:type="dcterms:W3CDTF">2020-09-18T21:51:00Z</dcterms:modified>
</cp:coreProperties>
</file>